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E1" w:rsidRPr="002C4DE1" w:rsidRDefault="002C4DE1" w:rsidP="002C4DE1">
      <w:pPr>
        <w:rPr>
          <w:rFonts w:ascii="B Lotus" w:cs="B Nazanin" w:hint="cs"/>
          <w:b/>
          <w:bCs/>
          <w:sz w:val="28"/>
          <w:szCs w:val="28"/>
          <w:rtl/>
        </w:rPr>
      </w:pPr>
      <w:r w:rsidRPr="002C4DE1">
        <w:rPr>
          <w:rFonts w:ascii="B Lotus" w:cs="B Nazanin" w:hint="cs"/>
          <w:b/>
          <w:bCs/>
          <w:sz w:val="28"/>
          <w:szCs w:val="28"/>
          <w:rtl/>
        </w:rPr>
        <w:t>روانشناسی</w:t>
      </w:r>
    </w:p>
    <w:p w:rsidR="00F356FA" w:rsidRDefault="00980391" w:rsidP="002C4DE1">
      <w:pPr>
        <w:rPr>
          <w:rFonts w:ascii="B Lotus" w:cs="B Nazanin" w:hint="cs"/>
          <w:b/>
          <w:bCs/>
          <w:sz w:val="28"/>
          <w:szCs w:val="28"/>
          <w:rtl/>
        </w:rPr>
      </w:pPr>
      <w:r w:rsidRPr="002C4DE1">
        <w:rPr>
          <w:rFonts w:ascii="B Lotus" w:cs="B Nazanin" w:hint="cs"/>
          <w:b/>
          <w:bCs/>
          <w:sz w:val="28"/>
          <w:szCs w:val="28"/>
          <w:rtl/>
        </w:rPr>
        <w:t>تاثیر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="00CD0047">
        <w:rPr>
          <w:rFonts w:ascii="B Lotus" w:cs="B Nazanin"/>
          <w:b/>
          <w:bCs/>
          <w:sz w:val="28"/>
          <w:szCs w:val="28"/>
          <w:rtl/>
        </w:rPr>
        <w:t>رو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ش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قصه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گویی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بر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مهارت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="00CD0047">
        <w:rPr>
          <w:rFonts w:ascii="B Lotus" w:cs="B Nazanin"/>
          <w:b/>
          <w:bCs/>
          <w:sz w:val="28"/>
          <w:szCs w:val="28"/>
          <w:rtl/>
        </w:rPr>
        <w:t>ها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ی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اجتماعی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="00CD0047">
        <w:rPr>
          <w:rFonts w:ascii="B Lotus" w:cs="B Nazanin"/>
          <w:b/>
          <w:bCs/>
          <w:sz w:val="28"/>
          <w:szCs w:val="28"/>
          <w:rtl/>
        </w:rPr>
        <w:t>کو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>دکان</w:t>
      </w:r>
      <w:r w:rsidRPr="002C4DE1">
        <w:rPr>
          <w:rFonts w:ascii="B Lotus" w:cs="B Nazanin"/>
          <w:b/>
          <w:bCs/>
          <w:sz w:val="28"/>
          <w:szCs w:val="28"/>
          <w:rtl/>
        </w:rPr>
        <w:t xml:space="preserve"> 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 xml:space="preserve">دچار کمرویی </w:t>
      </w:r>
      <w:r w:rsidR="00CD0047">
        <w:rPr>
          <w:rFonts w:ascii="B Lot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 xml:space="preserve"> مهد </w:t>
      </w:r>
      <w:r w:rsidR="00CD0047">
        <w:rPr>
          <w:rFonts w:ascii="B Lotus" w:cs="B Nazanin" w:hint="cs"/>
          <w:b/>
          <w:bCs/>
          <w:sz w:val="28"/>
          <w:szCs w:val="28"/>
          <w:rtl/>
        </w:rPr>
        <w:t>کو</w:t>
      </w:r>
      <w:r w:rsidRPr="002C4DE1">
        <w:rPr>
          <w:rFonts w:ascii="B Lotus" w:cs="B Nazanin" w:hint="cs"/>
          <w:b/>
          <w:bCs/>
          <w:sz w:val="28"/>
          <w:szCs w:val="28"/>
          <w:rtl/>
        </w:rPr>
        <w:t xml:space="preserve">دک </w:t>
      </w:r>
    </w:p>
    <w:p w:rsidR="002C4DE1" w:rsidRDefault="002C4DE1" w:rsidP="002C4DE1">
      <w:pPr>
        <w:rPr>
          <w:rFonts w:ascii="B Lotus" w:cs="B Nazanin" w:hint="cs"/>
          <w:b/>
          <w:bCs/>
          <w:sz w:val="28"/>
          <w:szCs w:val="28"/>
          <w:rtl/>
        </w:rPr>
      </w:pPr>
    </w:p>
    <w:p w:rsidR="002C4DE1" w:rsidRPr="002C4DE1" w:rsidRDefault="002C4DE1" w:rsidP="002C4DE1">
      <w:pPr>
        <w:rPr>
          <w:rFonts w:ascii="Arial" w:hAnsi="Arial" w:cs="B Nazanin"/>
          <w:b/>
          <w:bCs/>
          <w:sz w:val="28"/>
          <w:szCs w:val="28"/>
        </w:rPr>
      </w:pPr>
      <w:r>
        <w:rPr>
          <w:rFonts w:ascii="B Lotus" w:cs="B Nazanin" w:hint="cs"/>
          <w:b/>
          <w:bCs/>
          <w:sz w:val="28"/>
          <w:szCs w:val="28"/>
          <w:rtl/>
        </w:rPr>
        <w:t>فهرست</w:t>
      </w:r>
    </w:p>
    <w:p w:rsidR="007D2A2D" w:rsidRPr="002C4DE1" w:rsidRDefault="007D2A2D" w:rsidP="007D2A2D">
      <w:pPr>
        <w:autoSpaceDE w:val="0"/>
        <w:autoSpaceDN w:val="0"/>
        <w:adjustRightInd w:val="0"/>
        <w:spacing w:line="360" w:lineRule="auto"/>
        <w:jc w:val="both"/>
        <w:rPr>
          <w:rFonts w:ascii="B Lotus" w:hAnsi="Arial" w:cs="B Nazanin"/>
          <w:b/>
          <w:bCs/>
          <w:sz w:val="28"/>
          <w:szCs w:val="28"/>
          <w:rtl/>
        </w:rPr>
      </w:pPr>
      <w:r w:rsidRPr="002C4DE1">
        <w:rPr>
          <w:rFonts w:ascii="Arial" w:hAnsi="Arial" w:cs="B Nazanin" w:hint="cs"/>
          <w:b/>
          <w:bCs/>
          <w:sz w:val="28"/>
          <w:szCs w:val="28"/>
          <w:rtl/>
        </w:rPr>
        <w:t>1-1-مقدمه</w:t>
      </w:r>
      <w:r w:rsidRPr="002C4DE1">
        <w:rPr>
          <w:rFonts w:ascii="B Lotus" w:hAnsi="Arial" w:cs="B Nazanin" w:hint="cs"/>
          <w:b/>
          <w:bCs/>
          <w:sz w:val="28"/>
          <w:szCs w:val="28"/>
          <w:rtl/>
        </w:rPr>
        <w:t>:</w:t>
      </w:r>
    </w:p>
    <w:p w:rsidR="00487CB9" w:rsidRPr="002C4DE1" w:rsidRDefault="00E2350D">
      <w:pPr>
        <w:rPr>
          <w:rFonts w:ascii="B Lotus" w:cs="B Nazanin"/>
          <w:b/>
          <w:bCs/>
          <w:sz w:val="28"/>
          <w:szCs w:val="28"/>
          <w:rtl/>
        </w:rPr>
      </w:pPr>
      <w:r w:rsidRPr="002C4DE1">
        <w:rPr>
          <w:rFonts w:ascii="B Lotus" w:cs="B Nazanin" w:hint="cs"/>
          <w:b/>
          <w:bCs/>
          <w:sz w:val="28"/>
          <w:szCs w:val="28"/>
          <w:rtl/>
        </w:rPr>
        <w:t>1-2-</w:t>
      </w:r>
      <w:r w:rsidR="007D1BAD" w:rsidRPr="002C4DE1">
        <w:rPr>
          <w:rFonts w:ascii="B Lotus" w:cs="B Nazanin" w:hint="cs"/>
          <w:b/>
          <w:bCs/>
          <w:sz w:val="28"/>
          <w:szCs w:val="28"/>
          <w:rtl/>
        </w:rPr>
        <w:t>بیان مساله</w:t>
      </w:r>
    </w:p>
    <w:p w:rsidR="00A53156" w:rsidRPr="002C4DE1" w:rsidRDefault="00E2350D" w:rsidP="00A53156">
      <w:pPr>
        <w:rPr>
          <w:rFonts w:ascii="B Lotus" w:cs="B Nazanin"/>
          <w:b/>
          <w:bCs/>
          <w:sz w:val="28"/>
          <w:szCs w:val="28"/>
          <w:rtl/>
        </w:rPr>
      </w:pPr>
      <w:r w:rsidRPr="002C4DE1">
        <w:rPr>
          <w:rFonts w:ascii="B Lotus" w:cs="B Nazanin" w:hint="cs"/>
          <w:b/>
          <w:bCs/>
          <w:sz w:val="28"/>
          <w:szCs w:val="28"/>
          <w:rtl/>
        </w:rPr>
        <w:t>1-3-</w:t>
      </w:r>
      <w:r w:rsidR="00A53156" w:rsidRPr="002C4DE1">
        <w:rPr>
          <w:rFonts w:ascii="B Lotus" w:cs="B Nazanin" w:hint="cs"/>
          <w:b/>
          <w:bCs/>
          <w:sz w:val="28"/>
          <w:szCs w:val="28"/>
          <w:rtl/>
        </w:rPr>
        <w:t xml:space="preserve">اهمیت و ضرورت </w:t>
      </w:r>
      <w:r w:rsidR="00980391" w:rsidRPr="002C4DE1">
        <w:rPr>
          <w:rFonts w:ascii="B Lotus" w:cs="B Nazanin" w:hint="cs"/>
          <w:b/>
          <w:bCs/>
          <w:sz w:val="28"/>
          <w:szCs w:val="28"/>
          <w:rtl/>
        </w:rPr>
        <w:t>پژوهش</w:t>
      </w:r>
    </w:p>
    <w:p w:rsidR="006F2294" w:rsidRPr="002C4DE1" w:rsidRDefault="00E2350D" w:rsidP="007E2D7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1-4-</w:t>
      </w:r>
      <w:r w:rsidR="00AF033D" w:rsidRPr="002C4DE1">
        <w:rPr>
          <w:rFonts w:cs="B Nazanin" w:hint="cs"/>
          <w:b/>
          <w:bCs/>
          <w:sz w:val="28"/>
          <w:szCs w:val="28"/>
          <w:rtl/>
        </w:rPr>
        <w:t>ا</w:t>
      </w:r>
      <w:r w:rsidR="00E413AA" w:rsidRPr="002C4DE1">
        <w:rPr>
          <w:rFonts w:cs="B Nazanin" w:hint="cs"/>
          <w:b/>
          <w:bCs/>
          <w:sz w:val="28"/>
          <w:szCs w:val="28"/>
          <w:rtl/>
        </w:rPr>
        <w:t>هد</w:t>
      </w:r>
      <w:r w:rsidR="00AF033D" w:rsidRPr="002C4DE1">
        <w:rPr>
          <w:rFonts w:cs="B Nazanin" w:hint="cs"/>
          <w:b/>
          <w:bCs/>
          <w:sz w:val="28"/>
          <w:szCs w:val="28"/>
          <w:rtl/>
        </w:rPr>
        <w:t>ا</w:t>
      </w:r>
      <w:r w:rsidR="00E413AA" w:rsidRPr="002C4DE1">
        <w:rPr>
          <w:rFonts w:cs="B Nazanin" w:hint="cs"/>
          <w:b/>
          <w:bCs/>
          <w:sz w:val="28"/>
          <w:szCs w:val="28"/>
          <w:rtl/>
        </w:rPr>
        <w:t>ف</w:t>
      </w:r>
    </w:p>
    <w:p w:rsidR="00E413AA" w:rsidRPr="002C4DE1" w:rsidRDefault="00E2350D" w:rsidP="007E2D7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1-5-</w:t>
      </w:r>
      <w:r w:rsidR="00AF033D" w:rsidRPr="002C4DE1">
        <w:rPr>
          <w:rFonts w:cs="B Nazanin" w:hint="cs"/>
          <w:b/>
          <w:bCs/>
          <w:sz w:val="28"/>
          <w:szCs w:val="28"/>
          <w:rtl/>
        </w:rPr>
        <w:t>فرضیات</w:t>
      </w:r>
    </w:p>
    <w:p w:rsidR="00817921" w:rsidRPr="002C4DE1" w:rsidRDefault="00817921" w:rsidP="00817921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2-1- مقدمه:</w:t>
      </w:r>
    </w:p>
    <w:p w:rsidR="00213E34" w:rsidRPr="002C4DE1" w:rsidRDefault="00817921" w:rsidP="00213E34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2-2- م</w:t>
      </w:r>
      <w:r w:rsidR="00980391" w:rsidRPr="002C4DE1">
        <w:rPr>
          <w:rFonts w:cs="B Nazanin" w:hint="cs"/>
          <w:b/>
          <w:bCs/>
          <w:sz w:val="28"/>
          <w:szCs w:val="28"/>
          <w:rtl/>
        </w:rPr>
        <w:t>با</w:t>
      </w:r>
      <w:r w:rsidRPr="002C4DE1">
        <w:rPr>
          <w:rFonts w:cs="B Nazanin" w:hint="cs"/>
          <w:b/>
          <w:bCs/>
          <w:sz w:val="28"/>
          <w:szCs w:val="28"/>
          <w:rtl/>
        </w:rPr>
        <w:t>نی نظری</w:t>
      </w:r>
      <w:r w:rsidRPr="002C4DE1">
        <w:rPr>
          <w:rFonts w:cs="B Nazanin"/>
          <w:b/>
          <w:bCs/>
          <w:sz w:val="28"/>
          <w:szCs w:val="28"/>
          <w:rtl/>
        </w:rPr>
        <w:t xml:space="preserve"> </w:t>
      </w:r>
      <w:r w:rsidRPr="002C4DE1">
        <w:rPr>
          <w:rFonts w:cs="B Nazanin" w:hint="cs"/>
          <w:b/>
          <w:bCs/>
          <w:sz w:val="28"/>
          <w:szCs w:val="28"/>
          <w:rtl/>
        </w:rPr>
        <w:t>پژوهش:</w:t>
      </w:r>
    </w:p>
    <w:p w:rsidR="00213E34" w:rsidRPr="002C4DE1" w:rsidRDefault="00213E34" w:rsidP="00213E34">
      <w:pPr>
        <w:pStyle w:val="Subtitle"/>
        <w:spacing w:after="0"/>
        <w:ind w:right="-694"/>
        <w:jc w:val="lowKashida"/>
        <w:rPr>
          <w:rFonts w:cs="B Nazanin"/>
          <w:b/>
          <w:bCs/>
          <w:i w:val="0"/>
          <w:iCs w:val="0"/>
          <w:sz w:val="28"/>
          <w:szCs w:val="28"/>
        </w:rPr>
      </w:pPr>
      <w:r w:rsidRPr="002C4DE1">
        <w:rPr>
          <w:rFonts w:ascii="B Nazanin+ Black" w:cs="B Nazanin" w:hint="cs"/>
          <w:b/>
          <w:bCs/>
          <w:i w:val="0"/>
          <w:iCs w:val="0"/>
          <w:sz w:val="28"/>
          <w:szCs w:val="28"/>
          <w:rtl/>
        </w:rPr>
        <w:t xml:space="preserve">2-1- </w:t>
      </w:r>
      <w:r w:rsidRPr="002C4DE1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قصه گویی</w:t>
      </w:r>
    </w:p>
    <w:p w:rsidR="00213E34" w:rsidRPr="002C4DE1" w:rsidRDefault="00213E34" w:rsidP="00213E34">
      <w:pPr>
        <w:pStyle w:val="Subtitle"/>
        <w:spacing w:after="0"/>
        <w:ind w:right="-694"/>
        <w:jc w:val="lowKashida"/>
        <w:rPr>
          <w:rFonts w:ascii="Andalus" w:hAnsi="Andalus" w:cs="B Nazanin"/>
          <w:b/>
          <w:bCs/>
          <w:sz w:val="28"/>
          <w:szCs w:val="28"/>
        </w:rPr>
      </w:pPr>
      <w:r w:rsidRPr="002C4DE1">
        <w:rPr>
          <w:rFonts w:ascii="B Nazanin+ Black" w:cs="B Nazanin" w:hint="cs"/>
          <w:b/>
          <w:bCs/>
          <w:i w:val="0"/>
          <w:iCs w:val="0"/>
          <w:sz w:val="28"/>
          <w:szCs w:val="28"/>
          <w:rtl/>
        </w:rPr>
        <w:t>1</w:t>
      </w:r>
      <w:r w:rsidRPr="002C4DE1">
        <w:rPr>
          <w:rFonts w:ascii="B Nazanin+ Black" w:hAnsi="Andalus" w:cs="B Nazanin" w:hint="cs"/>
          <w:b/>
          <w:bCs/>
          <w:i w:val="0"/>
          <w:iCs w:val="0"/>
          <w:sz w:val="28"/>
          <w:szCs w:val="28"/>
          <w:rtl/>
        </w:rPr>
        <w:t xml:space="preserve">-2-2- </w:t>
      </w:r>
      <w:r w:rsidRPr="002C4DE1">
        <w:rPr>
          <w:rFonts w:ascii="Andalus" w:hAnsi="Andalus" w:cs="B Nazanin" w:hint="cs"/>
          <w:b/>
          <w:bCs/>
          <w:i w:val="0"/>
          <w:iCs w:val="0"/>
          <w:sz w:val="28"/>
          <w:szCs w:val="28"/>
          <w:rtl/>
          <w:lang w:bidi="ar-SA"/>
        </w:rPr>
        <w:t>قصه گویی چیست</w:t>
      </w:r>
      <w:r w:rsidRPr="002C4DE1">
        <w:rPr>
          <w:rFonts w:ascii="B Lotus" w:hAnsi="Andalus" w:cs="B Nazanin" w:hint="cs"/>
          <w:b/>
          <w:bCs/>
          <w:sz w:val="28"/>
          <w:szCs w:val="28"/>
          <w:rtl/>
        </w:rPr>
        <w:t xml:space="preserve">: </w:t>
      </w:r>
    </w:p>
    <w:p w:rsidR="00213E34" w:rsidRPr="002C4DE1" w:rsidRDefault="00213E34" w:rsidP="00213E34">
      <w:pPr>
        <w:shd w:val="clear" w:color="auto" w:fill="FFFFFF"/>
        <w:spacing w:before="100" w:beforeAutospacing="1" w:after="100" w:afterAutospacing="1"/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2-2-2- تعاریف قصه گویی:</w:t>
      </w:r>
    </w:p>
    <w:p w:rsidR="00213E34" w:rsidRPr="002C4DE1" w:rsidRDefault="00213E34" w:rsidP="002C4DE1">
      <w:pPr>
        <w:shd w:val="clear" w:color="auto" w:fill="FFFFFF"/>
        <w:spacing w:before="100" w:beforeAutospacing="1" w:after="100" w:afterAutospacing="1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Andalus"/>
          <w:b/>
          <w:bCs/>
          <w:sz w:val="28"/>
          <w:szCs w:val="28"/>
          <w:rtl/>
        </w:rPr>
        <w:t> 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3-2-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فر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ایند  قصه گویی                                                                                                                         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br/>
      </w:r>
      <w:r w:rsidRPr="002C4DE1">
        <w:rPr>
          <w:rFonts w:ascii="Andalus" w:hAnsi="Andalus" w:cs="B Nazanin+ Black"/>
          <w:b/>
          <w:bCs/>
          <w:sz w:val="28"/>
          <w:szCs w:val="28"/>
          <w:rtl/>
        </w:rPr>
        <w:t> 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4-2-2- فواید قصه گویی: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5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-2-2- ابزارهای قصه گویی: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6-2-2- ش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ی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وه‌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ی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قصه‌گویی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7-2-2- انواع قصه گویی: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8-2-2- اقدامات قبل از تعریف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کر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دن یا خواندن قصه: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9-2-2- زمان، مکان و فضای قصه گویی:</w:t>
      </w:r>
    </w:p>
    <w:p w:rsidR="00213E34" w:rsidRPr="002C4DE1" w:rsidRDefault="00213E34" w:rsidP="00213E34">
      <w:pPr>
        <w:jc w:val="lowKashida"/>
        <w:rPr>
          <w:rFonts w:ascii="Andalus" w:eastAsia="Calibri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lastRenderedPageBreak/>
        <w:t>10-2-2-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رو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شهای 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>گوناگون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برای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شر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وع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ستان:</w:t>
      </w:r>
    </w:p>
    <w:p w:rsidR="00213E34" w:rsidRPr="002C4DE1" w:rsidRDefault="00213E34" w:rsidP="00213E34">
      <w:pPr>
        <w:pStyle w:val="Heading3"/>
        <w:spacing w:line="240" w:lineRule="auto"/>
        <w:jc w:val="lowKashida"/>
        <w:rPr>
          <w:rFonts w:ascii="Andalus" w:hAnsi="Andalus" w:cs="B Nazanin"/>
          <w:color w:val="000000"/>
          <w:sz w:val="28"/>
          <w:szCs w:val="28"/>
        </w:rPr>
      </w:pPr>
      <w:r w:rsidRPr="002C4DE1">
        <w:rPr>
          <w:rFonts w:ascii="B Lotus" w:hAnsi="Andalus" w:cs="B Nazanin" w:hint="cs"/>
          <w:color w:val="000000"/>
          <w:sz w:val="28"/>
          <w:szCs w:val="28"/>
          <w:rtl/>
        </w:rPr>
        <w:t xml:space="preserve">11-2-2- </w:t>
      </w:r>
      <w:r w:rsidRPr="002C4DE1">
        <w:rPr>
          <w:rFonts w:ascii="Andalus" w:hAnsi="Andalus" w:cs="B Nazanin" w:hint="cs"/>
          <w:color w:val="000000"/>
          <w:sz w:val="28"/>
          <w:szCs w:val="28"/>
          <w:rtl/>
          <w:lang w:bidi="ar-SA"/>
        </w:rPr>
        <w:t>چهره و حركات قصه گو</w:t>
      </w:r>
    </w:p>
    <w:p w:rsidR="00213E34" w:rsidRPr="002C4DE1" w:rsidRDefault="00213E34" w:rsidP="00213E34">
      <w:pPr>
        <w:jc w:val="lowKashida"/>
        <w:rPr>
          <w:rFonts w:ascii="Times New Roman" w:hAnsi="Times New Roman" w:cs="B Nazanin"/>
          <w:b/>
          <w:bCs/>
          <w:sz w:val="28"/>
          <w:szCs w:val="28"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12-2-2-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 xml:space="preserve"> قصه و فعالیت ادبی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</w:p>
    <w:p w:rsidR="00213E34" w:rsidRPr="002C4DE1" w:rsidRDefault="00213E34" w:rsidP="00213E34">
      <w:pPr>
        <w:spacing w:before="100" w:beforeAutospacing="1" w:after="100" w:afterAutospacing="1"/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13-2-2- چگونه قصه بگوییم :</w:t>
      </w:r>
    </w:p>
    <w:p w:rsidR="00213E34" w:rsidRPr="002C4DE1" w:rsidRDefault="00213E34" w:rsidP="00213E34">
      <w:pPr>
        <w:jc w:val="lowKashida"/>
        <w:rPr>
          <w:rFonts w:ascii="Andalus" w:eastAsia="Calibri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14-2-2- مهمترین وظایف گفتار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قصه: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15-2-2-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را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ههای کسب مهارت بیشتر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قصه گویی:</w:t>
      </w:r>
    </w:p>
    <w:p w:rsidR="00213E34" w:rsidRPr="002C4DE1" w:rsidRDefault="00213E34" w:rsidP="00213E34">
      <w:pPr>
        <w:jc w:val="lowKashida"/>
        <w:rPr>
          <w:rFonts w:ascii="Andalus" w:eastAsia="Calibri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16-2-2- تفاوت قصه امروز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با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دیروز: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18-2-2- علل پیدایش و دلایل نیاز به قصه گویی: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119-2-2- چند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کا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رکرد قصه گویی:</w:t>
      </w:r>
    </w:p>
    <w:p w:rsidR="00213E34" w:rsidRPr="002C4DE1" w:rsidRDefault="00213E34" w:rsidP="00213E34">
      <w:pPr>
        <w:spacing w:before="100" w:beforeAutospacing="1" w:after="100" w:afterAutospacing="1"/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20-2-2- مخاط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>با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ن برنامه قصه گویی: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21-2-2- قصه گویی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کلاس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س:</w:t>
      </w:r>
    </w:p>
    <w:p w:rsidR="00213E34" w:rsidRPr="002C4DE1" w:rsidRDefault="00213E34" w:rsidP="00213E34">
      <w:pPr>
        <w:tabs>
          <w:tab w:val="center" w:pos="4513"/>
        </w:tabs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22-2-2- نکته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ها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یی برای قصه گویی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کلاس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در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س: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ab/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23-2-2- قصه گویی همراه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با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با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زیگران: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24-2-2 قصه گویی و برنامۀ 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>تعلیم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ی:</w:t>
      </w:r>
    </w:p>
    <w:p w:rsidR="00213E34" w:rsidRPr="002C4DE1" w:rsidRDefault="00213E34" w:rsidP="00213E34">
      <w:pPr>
        <w:jc w:val="lowKashida"/>
        <w:rPr>
          <w:rFonts w:ascii="Andalus" w:hAnsi="Andalus" w:cs="B Nazanin"/>
          <w:b/>
          <w:bCs/>
          <w:sz w:val="28"/>
          <w:szCs w:val="28"/>
          <w:rtl/>
        </w:rPr>
      </w:pP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25-2-2- زمینه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Andalus" w:hAnsi="Andalus" w:cs="B Nazanin" w:hint="cs"/>
          <w:b/>
          <w:bCs/>
          <w:sz w:val="28"/>
          <w:szCs w:val="28"/>
          <w:rtl/>
        </w:rPr>
        <w:t>ها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 xml:space="preserve">ی دیگر برنامۀ </w:t>
      </w:r>
      <w:r w:rsidR="00980391" w:rsidRPr="002C4DE1">
        <w:rPr>
          <w:rFonts w:ascii="Andalus" w:hAnsi="Andalus" w:cs="B Nazanin" w:hint="cs"/>
          <w:b/>
          <w:bCs/>
          <w:sz w:val="28"/>
          <w:szCs w:val="28"/>
          <w:rtl/>
        </w:rPr>
        <w:t>تعلیم</w:t>
      </w:r>
      <w:r w:rsidRPr="002C4DE1">
        <w:rPr>
          <w:rFonts w:ascii="Andalus" w:hAnsi="Andalus" w:cs="B Nazanin" w:hint="cs"/>
          <w:b/>
          <w:bCs/>
          <w:sz w:val="28"/>
          <w:szCs w:val="28"/>
          <w:rtl/>
        </w:rPr>
        <w:t>ی:</w:t>
      </w:r>
    </w:p>
    <w:p w:rsidR="00AF1E02" w:rsidRPr="002C4DE1" w:rsidRDefault="00AF1E02" w:rsidP="00AF1E02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2-3-2-ش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وع كمرو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:rsidR="00AF1E02" w:rsidRPr="002C4DE1" w:rsidRDefault="00AF1E02" w:rsidP="00AF1E02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2-3-3-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>پ</w:t>
      </w:r>
      <w:r w:rsidR="00CD0047">
        <w:rPr>
          <w:rFonts w:ascii="Times New Roman" w:hAnsi="Times New Roman" w:cs="B Nazanin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>امدها</w:t>
      </w:r>
      <w:r w:rsidR="00CD0047">
        <w:rPr>
          <w:rFonts w:ascii="Times New Roman" w:hAnsi="Times New Roman" w:cs="B Nazanin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 xml:space="preserve"> كمرو</w:t>
      </w:r>
      <w:r w:rsidR="00CD0047">
        <w:rPr>
          <w:rFonts w:ascii="Times New Roman" w:hAnsi="Times New Roman" w:cs="B Nazanin"/>
          <w:b/>
          <w:bCs/>
          <w:sz w:val="28"/>
          <w:szCs w:val="28"/>
          <w:rtl/>
        </w:rPr>
        <w:t>یی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</w:p>
    <w:p w:rsidR="00AF1E02" w:rsidRPr="002C4DE1" w:rsidRDefault="00AF1E02" w:rsidP="00AF1E02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2-3-4-پ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وستار كمرو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:rsidR="00AF1E02" w:rsidRPr="002C4DE1" w:rsidRDefault="00AF1E02" w:rsidP="00AF1E02">
      <w:pPr>
        <w:pStyle w:val="Heading1"/>
        <w:spacing w:line="360" w:lineRule="auto"/>
        <w:jc w:val="both"/>
        <w:rPr>
          <w:rFonts w:ascii="Nazanin" w:cs="B Nazanin"/>
          <w:rtl/>
        </w:rPr>
      </w:pPr>
      <w:r w:rsidRPr="002C4DE1">
        <w:rPr>
          <w:rFonts w:ascii="Nazanin" w:cs="B Nazanin" w:hint="cs"/>
          <w:rtl/>
        </w:rPr>
        <w:t>2-3-5-</w:t>
      </w:r>
      <w:r w:rsidRPr="002C4DE1">
        <w:rPr>
          <w:rFonts w:cs="B Nazanin" w:hint="cs"/>
          <w:rtl/>
          <w:lang w:bidi="ar-SA"/>
        </w:rPr>
        <w:t>علل كمرو</w:t>
      </w:r>
      <w:r w:rsidR="00CD0047">
        <w:rPr>
          <w:rFonts w:cs="B Nazanin" w:hint="cs"/>
          <w:rtl/>
          <w:lang w:bidi="ar-SA"/>
        </w:rPr>
        <w:t>یی</w:t>
      </w:r>
      <w:r w:rsidRPr="002C4DE1">
        <w:rPr>
          <w:rFonts w:ascii="Nazanin" w:cs="B Nazanin" w:hint="cs"/>
          <w:rtl/>
        </w:rPr>
        <w:t>:</w:t>
      </w:r>
    </w:p>
    <w:p w:rsidR="00AF1E02" w:rsidRPr="002C4DE1" w:rsidRDefault="00AF1E02" w:rsidP="00AF1E02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2-3-6-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>نظر</w:t>
      </w:r>
      <w:r w:rsidR="00CD0047">
        <w:rPr>
          <w:rFonts w:ascii="Times New Roman" w:hAnsi="Times New Roman" w:cs="B Nazanin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>ه</w:t>
      </w:r>
      <w:r w:rsidR="00980391" w:rsidRPr="002C4DE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/>
          <w:b/>
          <w:bCs/>
          <w:sz w:val="28"/>
          <w:szCs w:val="28"/>
          <w:rtl/>
        </w:rPr>
        <w:t>های</w:t>
      </w:r>
      <w:r w:rsidRPr="002C4DE1">
        <w:rPr>
          <w:rFonts w:ascii="Times New Roman" w:hAnsi="Times New Roman" w:cs="B Nazanin"/>
          <w:b/>
          <w:bCs/>
          <w:sz w:val="28"/>
          <w:szCs w:val="28"/>
          <w:rtl/>
        </w:rPr>
        <w:t xml:space="preserve"> كمرو</w:t>
      </w:r>
      <w:r w:rsidR="00CD0047">
        <w:rPr>
          <w:rFonts w:ascii="Times New Roman" w:hAnsi="Times New Roman" w:cs="B Nazanin"/>
          <w:b/>
          <w:bCs/>
          <w:sz w:val="28"/>
          <w:szCs w:val="28"/>
          <w:rtl/>
        </w:rPr>
        <w:t>یی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:rsidR="00AF1E02" w:rsidRPr="002C4DE1" w:rsidRDefault="00AF1E02" w:rsidP="002C4DE1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2-3-7-كمرو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 و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ژگ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های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رو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انشناخت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:rsidR="00AF1E02" w:rsidRPr="002C4DE1" w:rsidRDefault="00AF1E02" w:rsidP="00AF1E02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2-3-8-ارت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با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ط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خا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نواده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با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ژگ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های</w:t>
      </w:r>
      <w:r w:rsidR="00980391"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رو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انشناخت</w:t>
      </w:r>
      <w:r w:rsidR="00CD004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C4DE1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:rsidR="00D016E9" w:rsidRPr="002C4DE1" w:rsidRDefault="00D016E9" w:rsidP="002B53A2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 xml:space="preserve">پیشینه </w:t>
      </w:r>
      <w:r w:rsidR="00980391" w:rsidRPr="002C4DE1">
        <w:rPr>
          <w:rFonts w:cs="B Nazanin" w:hint="cs"/>
          <w:b/>
          <w:bCs/>
          <w:sz w:val="28"/>
          <w:szCs w:val="28"/>
          <w:rtl/>
        </w:rPr>
        <w:t>پژوهش</w:t>
      </w:r>
      <w:r w:rsidRPr="002C4DE1">
        <w:rPr>
          <w:rFonts w:cs="B Nazanin" w:hint="cs"/>
          <w:b/>
          <w:bCs/>
          <w:sz w:val="28"/>
          <w:szCs w:val="28"/>
          <w:rtl/>
        </w:rPr>
        <w:t>اتی</w:t>
      </w:r>
    </w:p>
    <w:p w:rsidR="002C4DE1" w:rsidRPr="002C4DE1" w:rsidRDefault="002C4DE1" w:rsidP="002B53A2">
      <w:pPr>
        <w:spacing w:after="0" w:line="240" w:lineRule="auto"/>
        <w:jc w:val="both"/>
        <w:rPr>
          <w:rFonts w:cs="B Nazanin" w:hint="cs"/>
          <w:b/>
          <w:bCs/>
          <w:sz w:val="28"/>
          <w:szCs w:val="28"/>
          <w:rtl/>
        </w:rPr>
      </w:pPr>
    </w:p>
    <w:p w:rsidR="002C4DE1" w:rsidRPr="002C4DE1" w:rsidRDefault="002C4DE1" w:rsidP="002B53A2">
      <w:pPr>
        <w:spacing w:after="0" w:line="240" w:lineRule="auto"/>
        <w:jc w:val="both"/>
        <w:rPr>
          <w:rFonts w:cs="B Nazanin" w:hint="cs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روش</w:t>
      </w:r>
    </w:p>
    <w:p w:rsidR="002C4DE1" w:rsidRPr="002C4DE1" w:rsidRDefault="002C4DE1" w:rsidP="002B53A2">
      <w:pPr>
        <w:spacing w:after="0" w:line="240" w:lineRule="auto"/>
        <w:jc w:val="both"/>
        <w:rPr>
          <w:rFonts w:cs="B Nazanin" w:hint="cs"/>
          <w:b/>
          <w:bCs/>
          <w:sz w:val="28"/>
          <w:szCs w:val="28"/>
          <w:rtl/>
        </w:rPr>
      </w:pPr>
      <w:r w:rsidRPr="002C4DE1">
        <w:rPr>
          <w:rFonts w:cs="B Nazanin" w:hint="cs"/>
          <w:b/>
          <w:bCs/>
          <w:sz w:val="28"/>
          <w:szCs w:val="28"/>
          <w:rtl/>
        </w:rPr>
        <w:t>نتایج</w:t>
      </w:r>
    </w:p>
    <w:sectPr w:rsidR="002C4DE1" w:rsidRPr="002C4DE1" w:rsidSect="00674888"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78" w:rsidRDefault="00146778" w:rsidP="008E1F6F">
      <w:pPr>
        <w:spacing w:after="0" w:line="240" w:lineRule="auto"/>
      </w:pPr>
      <w:r>
        <w:separator/>
      </w:r>
    </w:p>
  </w:endnote>
  <w:endnote w:type="continuationSeparator" w:id="1">
    <w:p w:rsidR="00146778" w:rsidRDefault="00146778" w:rsidP="008E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78" w:rsidRDefault="00146778" w:rsidP="008E1F6F">
      <w:pPr>
        <w:spacing w:after="0" w:line="240" w:lineRule="auto"/>
      </w:pPr>
      <w:r>
        <w:separator/>
      </w:r>
    </w:p>
  </w:footnote>
  <w:footnote w:type="continuationSeparator" w:id="1">
    <w:p w:rsidR="00146778" w:rsidRDefault="00146778" w:rsidP="008E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22"/>
    <w:multiLevelType w:val="hybridMultilevel"/>
    <w:tmpl w:val="2B781DE2"/>
    <w:lvl w:ilvl="0" w:tplc="097C3678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D10"/>
    <w:multiLevelType w:val="hybridMultilevel"/>
    <w:tmpl w:val="414C96A2"/>
    <w:lvl w:ilvl="0" w:tplc="277AF374">
      <w:start w:val="3"/>
      <w:numFmt w:val="bullet"/>
      <w:lvlText w:val="-"/>
      <w:lvlJc w:val="left"/>
      <w:pPr>
        <w:ind w:left="720" w:hanging="360"/>
      </w:pPr>
      <w:rPr>
        <w:rFonts w:ascii="Andalus" w:eastAsia="Times New Roman" w:hAnsi="Andalu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062"/>
    <w:multiLevelType w:val="hybridMultilevel"/>
    <w:tmpl w:val="1CC4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FDC"/>
    <w:multiLevelType w:val="hybridMultilevel"/>
    <w:tmpl w:val="E4EA903E"/>
    <w:lvl w:ilvl="0" w:tplc="BFC6C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E20F8"/>
    <w:multiLevelType w:val="hybridMultilevel"/>
    <w:tmpl w:val="FCCE23D4"/>
    <w:lvl w:ilvl="0" w:tplc="F1169AE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87CB9"/>
    <w:rsid w:val="000004B9"/>
    <w:rsid w:val="00062040"/>
    <w:rsid w:val="00071673"/>
    <w:rsid w:val="00086299"/>
    <w:rsid w:val="000A1CC5"/>
    <w:rsid w:val="000B2229"/>
    <w:rsid w:val="000C3679"/>
    <w:rsid w:val="000C36E6"/>
    <w:rsid w:val="000C66A5"/>
    <w:rsid w:val="000C6BD8"/>
    <w:rsid w:val="000E61DB"/>
    <w:rsid w:val="00106FD4"/>
    <w:rsid w:val="00113253"/>
    <w:rsid w:val="00126C60"/>
    <w:rsid w:val="00131A2A"/>
    <w:rsid w:val="0013602C"/>
    <w:rsid w:val="00140222"/>
    <w:rsid w:val="00141BB9"/>
    <w:rsid w:val="00146778"/>
    <w:rsid w:val="0015211B"/>
    <w:rsid w:val="001555A1"/>
    <w:rsid w:val="00162441"/>
    <w:rsid w:val="00175077"/>
    <w:rsid w:val="00193938"/>
    <w:rsid w:val="00195A01"/>
    <w:rsid w:val="001976A2"/>
    <w:rsid w:val="001A0B60"/>
    <w:rsid w:val="001A6E4D"/>
    <w:rsid w:val="001B4665"/>
    <w:rsid w:val="001C03E8"/>
    <w:rsid w:val="001D7324"/>
    <w:rsid w:val="00213E34"/>
    <w:rsid w:val="00221A77"/>
    <w:rsid w:val="00222BF4"/>
    <w:rsid w:val="002260CA"/>
    <w:rsid w:val="00230E70"/>
    <w:rsid w:val="00276D53"/>
    <w:rsid w:val="0028673C"/>
    <w:rsid w:val="002A4943"/>
    <w:rsid w:val="002B53A2"/>
    <w:rsid w:val="002C4DE1"/>
    <w:rsid w:val="002E125A"/>
    <w:rsid w:val="002E1425"/>
    <w:rsid w:val="002E4D1C"/>
    <w:rsid w:val="00302464"/>
    <w:rsid w:val="003128EF"/>
    <w:rsid w:val="00323CA9"/>
    <w:rsid w:val="00370425"/>
    <w:rsid w:val="00370850"/>
    <w:rsid w:val="00377102"/>
    <w:rsid w:val="003775E6"/>
    <w:rsid w:val="00381DC6"/>
    <w:rsid w:val="00392019"/>
    <w:rsid w:val="003973AF"/>
    <w:rsid w:val="003B00AE"/>
    <w:rsid w:val="003B2879"/>
    <w:rsid w:val="003B698A"/>
    <w:rsid w:val="003C5BF3"/>
    <w:rsid w:val="003D01C4"/>
    <w:rsid w:val="003D2B96"/>
    <w:rsid w:val="003E6957"/>
    <w:rsid w:val="003E6E91"/>
    <w:rsid w:val="003E7638"/>
    <w:rsid w:val="003F6CC0"/>
    <w:rsid w:val="00401C03"/>
    <w:rsid w:val="00411B48"/>
    <w:rsid w:val="00412E03"/>
    <w:rsid w:val="00415F5A"/>
    <w:rsid w:val="004227F5"/>
    <w:rsid w:val="004403D6"/>
    <w:rsid w:val="00442155"/>
    <w:rsid w:val="00446C36"/>
    <w:rsid w:val="004525BB"/>
    <w:rsid w:val="004575E0"/>
    <w:rsid w:val="0047613C"/>
    <w:rsid w:val="00477BD6"/>
    <w:rsid w:val="004811C7"/>
    <w:rsid w:val="004867D1"/>
    <w:rsid w:val="00487CB9"/>
    <w:rsid w:val="00494752"/>
    <w:rsid w:val="00496066"/>
    <w:rsid w:val="004A0980"/>
    <w:rsid w:val="004B184F"/>
    <w:rsid w:val="004C2E47"/>
    <w:rsid w:val="004C3292"/>
    <w:rsid w:val="004C6F5B"/>
    <w:rsid w:val="00526F39"/>
    <w:rsid w:val="00534B1F"/>
    <w:rsid w:val="00544FEE"/>
    <w:rsid w:val="00556A52"/>
    <w:rsid w:val="00577808"/>
    <w:rsid w:val="0058258D"/>
    <w:rsid w:val="00582B37"/>
    <w:rsid w:val="005A54AE"/>
    <w:rsid w:val="005B4067"/>
    <w:rsid w:val="005C3C0A"/>
    <w:rsid w:val="005C542E"/>
    <w:rsid w:val="005E0C56"/>
    <w:rsid w:val="005F1BD1"/>
    <w:rsid w:val="005F6AD8"/>
    <w:rsid w:val="006063CE"/>
    <w:rsid w:val="0061188C"/>
    <w:rsid w:val="0061475E"/>
    <w:rsid w:val="00623812"/>
    <w:rsid w:val="00630FAD"/>
    <w:rsid w:val="0064308B"/>
    <w:rsid w:val="00664C42"/>
    <w:rsid w:val="00666F5C"/>
    <w:rsid w:val="00674888"/>
    <w:rsid w:val="00682888"/>
    <w:rsid w:val="0068654A"/>
    <w:rsid w:val="006955D8"/>
    <w:rsid w:val="006A041E"/>
    <w:rsid w:val="006A4746"/>
    <w:rsid w:val="006A64C7"/>
    <w:rsid w:val="006C7BC0"/>
    <w:rsid w:val="006D7BF3"/>
    <w:rsid w:val="006E4C12"/>
    <w:rsid w:val="006F03E5"/>
    <w:rsid w:val="006F2294"/>
    <w:rsid w:val="007011DB"/>
    <w:rsid w:val="0070190E"/>
    <w:rsid w:val="00702C0C"/>
    <w:rsid w:val="00702D60"/>
    <w:rsid w:val="00724E7F"/>
    <w:rsid w:val="007326BE"/>
    <w:rsid w:val="00732AE0"/>
    <w:rsid w:val="007423DF"/>
    <w:rsid w:val="00761802"/>
    <w:rsid w:val="007710AB"/>
    <w:rsid w:val="00775750"/>
    <w:rsid w:val="007823A6"/>
    <w:rsid w:val="007A05C9"/>
    <w:rsid w:val="007B1BCE"/>
    <w:rsid w:val="007C2FB9"/>
    <w:rsid w:val="007C7BFE"/>
    <w:rsid w:val="007D1BAD"/>
    <w:rsid w:val="007D2A2D"/>
    <w:rsid w:val="007E2D79"/>
    <w:rsid w:val="00806075"/>
    <w:rsid w:val="0081426A"/>
    <w:rsid w:val="00817921"/>
    <w:rsid w:val="00827B01"/>
    <w:rsid w:val="00853866"/>
    <w:rsid w:val="008727D3"/>
    <w:rsid w:val="00872D6F"/>
    <w:rsid w:val="00875882"/>
    <w:rsid w:val="00890517"/>
    <w:rsid w:val="00897609"/>
    <w:rsid w:val="008B1F75"/>
    <w:rsid w:val="008C30EE"/>
    <w:rsid w:val="008D76E4"/>
    <w:rsid w:val="008E1F6F"/>
    <w:rsid w:val="008F1A62"/>
    <w:rsid w:val="008F1F1C"/>
    <w:rsid w:val="008F33E0"/>
    <w:rsid w:val="008F3CF8"/>
    <w:rsid w:val="00902A73"/>
    <w:rsid w:val="0091242F"/>
    <w:rsid w:val="00920953"/>
    <w:rsid w:val="00926958"/>
    <w:rsid w:val="00930D38"/>
    <w:rsid w:val="00937622"/>
    <w:rsid w:val="00961714"/>
    <w:rsid w:val="00971099"/>
    <w:rsid w:val="00972386"/>
    <w:rsid w:val="00980391"/>
    <w:rsid w:val="009853C5"/>
    <w:rsid w:val="00991A37"/>
    <w:rsid w:val="00993AAE"/>
    <w:rsid w:val="00995E70"/>
    <w:rsid w:val="00997014"/>
    <w:rsid w:val="009A6F9D"/>
    <w:rsid w:val="009B43A9"/>
    <w:rsid w:val="009B6DCF"/>
    <w:rsid w:val="009E3686"/>
    <w:rsid w:val="009E7BE6"/>
    <w:rsid w:val="009F2794"/>
    <w:rsid w:val="00A33290"/>
    <w:rsid w:val="00A47833"/>
    <w:rsid w:val="00A53156"/>
    <w:rsid w:val="00A5389C"/>
    <w:rsid w:val="00A54274"/>
    <w:rsid w:val="00A5483F"/>
    <w:rsid w:val="00A5646A"/>
    <w:rsid w:val="00A85731"/>
    <w:rsid w:val="00A94546"/>
    <w:rsid w:val="00AA4CC9"/>
    <w:rsid w:val="00AB4E50"/>
    <w:rsid w:val="00AB5C6D"/>
    <w:rsid w:val="00AC5BE5"/>
    <w:rsid w:val="00AE2CE2"/>
    <w:rsid w:val="00AE6807"/>
    <w:rsid w:val="00AF033D"/>
    <w:rsid w:val="00AF1E02"/>
    <w:rsid w:val="00AF4D1F"/>
    <w:rsid w:val="00B106C8"/>
    <w:rsid w:val="00B40CCF"/>
    <w:rsid w:val="00B46B54"/>
    <w:rsid w:val="00B534DA"/>
    <w:rsid w:val="00B5698D"/>
    <w:rsid w:val="00B6488D"/>
    <w:rsid w:val="00B67883"/>
    <w:rsid w:val="00B67929"/>
    <w:rsid w:val="00B70D40"/>
    <w:rsid w:val="00B804E5"/>
    <w:rsid w:val="00B87CE0"/>
    <w:rsid w:val="00B93834"/>
    <w:rsid w:val="00BA23B5"/>
    <w:rsid w:val="00BA543C"/>
    <w:rsid w:val="00BB5519"/>
    <w:rsid w:val="00BB5EA5"/>
    <w:rsid w:val="00BD0BFF"/>
    <w:rsid w:val="00BE0F21"/>
    <w:rsid w:val="00BE188D"/>
    <w:rsid w:val="00BF3756"/>
    <w:rsid w:val="00C0289E"/>
    <w:rsid w:val="00C039D0"/>
    <w:rsid w:val="00C06D71"/>
    <w:rsid w:val="00C11EF8"/>
    <w:rsid w:val="00C23B34"/>
    <w:rsid w:val="00C60A30"/>
    <w:rsid w:val="00C8157F"/>
    <w:rsid w:val="00C920B3"/>
    <w:rsid w:val="00CB19C7"/>
    <w:rsid w:val="00CC092D"/>
    <w:rsid w:val="00CC1098"/>
    <w:rsid w:val="00CC2436"/>
    <w:rsid w:val="00CC294B"/>
    <w:rsid w:val="00CD0047"/>
    <w:rsid w:val="00CD238F"/>
    <w:rsid w:val="00CD6B2E"/>
    <w:rsid w:val="00CF23AB"/>
    <w:rsid w:val="00CF34D3"/>
    <w:rsid w:val="00CF63BB"/>
    <w:rsid w:val="00CF6D18"/>
    <w:rsid w:val="00D016E9"/>
    <w:rsid w:val="00D26EA6"/>
    <w:rsid w:val="00D26F55"/>
    <w:rsid w:val="00D378AF"/>
    <w:rsid w:val="00D502F8"/>
    <w:rsid w:val="00D512B3"/>
    <w:rsid w:val="00D6037E"/>
    <w:rsid w:val="00D60752"/>
    <w:rsid w:val="00D7339E"/>
    <w:rsid w:val="00D757F2"/>
    <w:rsid w:val="00D7670B"/>
    <w:rsid w:val="00D87D9E"/>
    <w:rsid w:val="00D91EA2"/>
    <w:rsid w:val="00D92304"/>
    <w:rsid w:val="00DA1E5B"/>
    <w:rsid w:val="00DA3581"/>
    <w:rsid w:val="00DE612C"/>
    <w:rsid w:val="00E14A9C"/>
    <w:rsid w:val="00E22D57"/>
    <w:rsid w:val="00E2350D"/>
    <w:rsid w:val="00E23D3E"/>
    <w:rsid w:val="00E2492B"/>
    <w:rsid w:val="00E30A1F"/>
    <w:rsid w:val="00E328A7"/>
    <w:rsid w:val="00E331CB"/>
    <w:rsid w:val="00E34B47"/>
    <w:rsid w:val="00E413AA"/>
    <w:rsid w:val="00E4454B"/>
    <w:rsid w:val="00E54B7C"/>
    <w:rsid w:val="00E655C6"/>
    <w:rsid w:val="00E824EA"/>
    <w:rsid w:val="00E85EAE"/>
    <w:rsid w:val="00E95BA4"/>
    <w:rsid w:val="00E977ED"/>
    <w:rsid w:val="00EA13D2"/>
    <w:rsid w:val="00EA7282"/>
    <w:rsid w:val="00EE11BA"/>
    <w:rsid w:val="00EE70C3"/>
    <w:rsid w:val="00EF628B"/>
    <w:rsid w:val="00F12834"/>
    <w:rsid w:val="00F21074"/>
    <w:rsid w:val="00F22AA3"/>
    <w:rsid w:val="00F356FA"/>
    <w:rsid w:val="00F37A51"/>
    <w:rsid w:val="00F37A8C"/>
    <w:rsid w:val="00F4128F"/>
    <w:rsid w:val="00F44FFF"/>
    <w:rsid w:val="00F54349"/>
    <w:rsid w:val="00F6609E"/>
    <w:rsid w:val="00F67016"/>
    <w:rsid w:val="00F77A38"/>
    <w:rsid w:val="00F77B64"/>
    <w:rsid w:val="00F81385"/>
    <w:rsid w:val="00FA1D95"/>
    <w:rsid w:val="00FA37CD"/>
    <w:rsid w:val="00FA553C"/>
    <w:rsid w:val="00FA7F80"/>
    <w:rsid w:val="00FB51A0"/>
    <w:rsid w:val="00FC41A3"/>
    <w:rsid w:val="00FC63C4"/>
    <w:rsid w:val="00FD1713"/>
    <w:rsid w:val="00FE4C8B"/>
    <w:rsid w:val="00FF4527"/>
    <w:rsid w:val="00FF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E6"/>
    <w:pPr>
      <w:bidi/>
    </w:pPr>
  </w:style>
  <w:style w:type="paragraph" w:styleId="Heading1">
    <w:name w:val="heading 1"/>
    <w:basedOn w:val="Normal"/>
    <w:next w:val="Normal"/>
    <w:link w:val="Heading1Char"/>
    <w:qFormat/>
    <w:rsid w:val="00F22AA3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qFormat/>
    <w:rsid w:val="00534B1F"/>
    <w:pPr>
      <w:keepNext/>
      <w:bidi w:val="0"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AA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22AA3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22AA3"/>
    <w:pPr>
      <w:spacing w:before="200" w:after="0" w:line="240" w:lineRule="auto"/>
      <w:jc w:val="right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AA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AA3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AA3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AA3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6F"/>
  </w:style>
  <w:style w:type="paragraph" w:styleId="Footer">
    <w:name w:val="footer"/>
    <w:basedOn w:val="Normal"/>
    <w:link w:val="FooterChar"/>
    <w:uiPriority w:val="99"/>
    <w:unhideWhenUsed/>
    <w:rsid w:val="008E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6F"/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534B1F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FootnoteText">
    <w:name w:val="footnote text"/>
    <w:aliases w:val=" Char,Footnote Text Char1,Footnote Text Char Char Char,Footnote Text Char Char1,Footnote Text Char Char"/>
    <w:basedOn w:val="Normal"/>
    <w:link w:val="FootnoteTextChar"/>
    <w:uiPriority w:val="99"/>
    <w:rsid w:val="007D2A2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FootnoteTextChar">
    <w:name w:val="Footnote Text Char"/>
    <w:aliases w:val=" Char Char,Footnote Text Char1 Char,Footnote Text Char Char Char Char,Footnote Text Char Char1 Char,Footnote Text Char Char Char1"/>
    <w:basedOn w:val="DefaultParagraphFont"/>
    <w:link w:val="FootnoteText"/>
    <w:uiPriority w:val="99"/>
    <w:rsid w:val="007D2A2D"/>
    <w:rPr>
      <w:rFonts w:ascii="Calibri" w:eastAsia="Times New Roman" w:hAnsi="Calibri" w:cs="Times New Roman"/>
      <w:sz w:val="24"/>
      <w:szCs w:val="24"/>
      <w:lang w:bidi="en-US"/>
    </w:rPr>
  </w:style>
  <w:style w:type="character" w:styleId="FootnoteReference">
    <w:name w:val="footnote reference"/>
    <w:uiPriority w:val="99"/>
    <w:rsid w:val="007D2A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2AA3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2AA3"/>
    <w:rPr>
      <w:rFonts w:ascii="Cambria" w:eastAsia="Times New Roman" w:hAnsi="Cambria" w:cs="Times New Roman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F22AA3"/>
    <w:rPr>
      <w:rFonts w:ascii="Cambria" w:eastAsia="Times New Roman" w:hAnsi="Cambria" w:cs="Times New Roman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F22AA3"/>
    <w:rPr>
      <w:rFonts w:ascii="Cambria" w:eastAsia="Times New Roman" w:hAnsi="Cambria" w:cs="Times New Roman"/>
      <w:b/>
      <w:bCs/>
      <w:color w:val="7F7F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22AA3"/>
    <w:rPr>
      <w:rFonts w:ascii="Cambria" w:eastAsia="Times New Roman" w:hAnsi="Cambria" w:cs="Times New Roman"/>
      <w:b/>
      <w:bCs/>
      <w:i/>
      <w:iCs/>
      <w:color w:val="7F7F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A3"/>
    <w:rPr>
      <w:rFonts w:ascii="Cambria" w:eastAsia="Times New Roman" w:hAnsi="Cambria" w:cs="Times New Roman"/>
      <w:i/>
      <w:iCs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A3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A3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22AA3"/>
    <w:pPr>
      <w:pBdr>
        <w:bottom w:val="single" w:sz="4" w:space="1" w:color="auto"/>
      </w:pBdr>
      <w:spacing w:after="0" w:line="240" w:lineRule="auto"/>
      <w:contextualSpacing/>
      <w:jc w:val="right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22AA3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2AA3"/>
    <w:pPr>
      <w:spacing w:after="600" w:line="240" w:lineRule="auto"/>
      <w:jc w:val="righ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F22AA3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F22AA3"/>
    <w:rPr>
      <w:b/>
      <w:bCs/>
    </w:rPr>
  </w:style>
  <w:style w:type="character" w:styleId="Emphasis">
    <w:name w:val="Emphasis"/>
    <w:qFormat/>
    <w:rsid w:val="00F22A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F22AA3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rsid w:val="00F22AA3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22AA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22AA3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22AA3"/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AA3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AA3"/>
    <w:rPr>
      <w:rFonts w:ascii="Calibri" w:eastAsia="Times New Roman" w:hAnsi="Calibri" w:cs="Times New Roman"/>
      <w:b/>
      <w:bCs/>
      <w:i/>
      <w:iCs/>
      <w:sz w:val="24"/>
      <w:szCs w:val="24"/>
      <w:lang w:bidi="en-US"/>
    </w:rPr>
  </w:style>
  <w:style w:type="character" w:styleId="SubtleEmphasis">
    <w:name w:val="Subtle Emphasis"/>
    <w:uiPriority w:val="19"/>
    <w:qFormat/>
    <w:rsid w:val="00F22AA3"/>
    <w:rPr>
      <w:i/>
      <w:iCs/>
    </w:rPr>
  </w:style>
  <w:style w:type="character" w:styleId="IntenseEmphasis">
    <w:name w:val="Intense Emphasis"/>
    <w:uiPriority w:val="21"/>
    <w:qFormat/>
    <w:rsid w:val="00F22AA3"/>
    <w:rPr>
      <w:b/>
      <w:bCs/>
    </w:rPr>
  </w:style>
  <w:style w:type="character" w:styleId="SubtleReference">
    <w:name w:val="Subtle Reference"/>
    <w:uiPriority w:val="31"/>
    <w:qFormat/>
    <w:rsid w:val="00F22AA3"/>
    <w:rPr>
      <w:smallCaps/>
    </w:rPr>
  </w:style>
  <w:style w:type="character" w:styleId="IntenseReference">
    <w:name w:val="Intense Reference"/>
    <w:uiPriority w:val="32"/>
    <w:qFormat/>
    <w:rsid w:val="00F22AA3"/>
    <w:rPr>
      <w:smallCaps/>
      <w:spacing w:val="5"/>
      <w:u w:val="single"/>
    </w:rPr>
  </w:style>
  <w:style w:type="character" w:styleId="BookTitle">
    <w:name w:val="Book Title"/>
    <w:uiPriority w:val="33"/>
    <w:qFormat/>
    <w:rsid w:val="00F22AA3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unhideWhenUsed/>
    <w:rsid w:val="00F22AA3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2AA3"/>
    <w:rPr>
      <w:rFonts w:ascii="Tahoma" w:eastAsia="Times New Roman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F22AA3"/>
    <w:pPr>
      <w:spacing w:after="0" w:line="240" w:lineRule="auto"/>
    </w:pPr>
    <w:rPr>
      <w:rFonts w:ascii="Calibri" w:eastAsia="Times New Roman" w:hAnsi="Calibri" w:cs="Times New Roman"/>
      <w:snapToGrid w:val="0"/>
      <w:sz w:val="24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rsid w:val="00F22AA3"/>
    <w:rPr>
      <w:rFonts w:ascii="Calibri" w:eastAsia="Times New Roman" w:hAnsi="Calibri" w:cs="Times New Roman"/>
      <w:snapToGrid w:val="0"/>
      <w:sz w:val="24"/>
      <w:szCs w:val="28"/>
      <w:lang w:bidi="en-US"/>
    </w:rPr>
  </w:style>
  <w:style w:type="table" w:styleId="TableGrid">
    <w:name w:val="Table Grid"/>
    <w:basedOn w:val="TableNormal"/>
    <w:uiPriority w:val="59"/>
    <w:rsid w:val="00F22AA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2AA3"/>
    <w:rPr>
      <w:color w:val="E2D700"/>
      <w:u w:val="single"/>
    </w:rPr>
  </w:style>
  <w:style w:type="character" w:customStyle="1" w:styleId="hps">
    <w:name w:val="hps"/>
    <w:basedOn w:val="DefaultParagraphFont"/>
    <w:rsid w:val="00F22AA3"/>
  </w:style>
  <w:style w:type="character" w:customStyle="1" w:styleId="DocumentMapChar">
    <w:name w:val="Document Map Char"/>
    <w:basedOn w:val="DefaultParagraphFont"/>
    <w:link w:val="DocumentMap"/>
    <w:semiHidden/>
    <w:rsid w:val="00F22AA3"/>
    <w:rPr>
      <w:rFonts w:ascii="Tahoma" w:eastAsia="Times New Roman" w:hAnsi="Times New Roman" w:cs="Traditional Arabic"/>
      <w:sz w:val="20"/>
      <w:szCs w:val="20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F22AA3"/>
    <w:pPr>
      <w:shd w:val="clear" w:color="auto" w:fill="000080"/>
      <w:spacing w:after="0" w:line="240" w:lineRule="auto"/>
    </w:pPr>
    <w:rPr>
      <w:rFonts w:ascii="Tahoma" w:eastAsia="Times New Roman" w:hAnsi="Times New Roman" w:cs="Traditional Arabic"/>
      <w:sz w:val="20"/>
      <w:szCs w:val="20"/>
      <w:lang w:bidi="ar-SA"/>
    </w:rPr>
  </w:style>
  <w:style w:type="character" w:customStyle="1" w:styleId="DocumentMapChar1">
    <w:name w:val="Document Map Char1"/>
    <w:basedOn w:val="DefaultParagraphFont"/>
    <w:semiHidden/>
    <w:rsid w:val="00F22AA3"/>
    <w:rPr>
      <w:rFonts w:ascii="Segoe UI" w:hAnsi="Segoe UI" w:cs="Segoe UI"/>
      <w:sz w:val="16"/>
      <w:szCs w:val="16"/>
    </w:rPr>
  </w:style>
  <w:style w:type="character" w:styleId="PageNumber">
    <w:name w:val="page number"/>
    <w:basedOn w:val="DefaultParagraphFont"/>
    <w:rsid w:val="00F22AA3"/>
  </w:style>
  <w:style w:type="character" w:customStyle="1" w:styleId="mainbody">
    <w:name w:val="main_body"/>
    <w:basedOn w:val="DefaultParagraphFont"/>
    <w:rsid w:val="00F22AA3"/>
  </w:style>
  <w:style w:type="character" w:styleId="CommentReference">
    <w:name w:val="annotation reference"/>
    <w:basedOn w:val="DefaultParagraphFont"/>
    <w:rsid w:val="00F22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AA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F22AA3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2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AA3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F22A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2AA3"/>
  </w:style>
  <w:style w:type="paragraph" w:styleId="EndnoteText">
    <w:name w:val="endnote text"/>
    <w:basedOn w:val="Normal"/>
    <w:link w:val="EndnoteTextChar"/>
    <w:uiPriority w:val="99"/>
    <w:unhideWhenUsed/>
    <w:rsid w:val="00F22AA3"/>
    <w:pPr>
      <w:bidi w:val="0"/>
      <w:spacing w:after="200" w:line="276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F22AA3"/>
    <w:rPr>
      <w:sz w:val="20"/>
      <w:szCs w:val="20"/>
    </w:rPr>
  </w:style>
  <w:style w:type="character" w:styleId="EndnoteReference">
    <w:name w:val="endnote reference"/>
    <w:basedOn w:val="DefaultParagraphFont"/>
    <w:rsid w:val="00F22AA3"/>
    <w:rPr>
      <w:vertAlign w:val="superscript"/>
    </w:rPr>
  </w:style>
  <w:style w:type="character" w:customStyle="1" w:styleId="longtext">
    <w:name w:val="long_text"/>
    <w:basedOn w:val="DefaultParagraphFont"/>
    <w:rsid w:val="00F22AA3"/>
  </w:style>
  <w:style w:type="character" w:customStyle="1" w:styleId="mw-headline">
    <w:name w:val="mw-headline"/>
    <w:basedOn w:val="DefaultParagraphFont"/>
    <w:rsid w:val="00F22AA3"/>
  </w:style>
  <w:style w:type="character" w:styleId="FollowedHyperlink">
    <w:name w:val="FollowedHyperlink"/>
    <w:basedOn w:val="DefaultParagraphFont"/>
    <w:uiPriority w:val="99"/>
    <w:semiHidden/>
    <w:unhideWhenUsed/>
    <w:rsid w:val="00F22AA3"/>
    <w:rPr>
      <w:color w:val="954F72" w:themeColor="followedHyperlink"/>
      <w:u w:val="single"/>
    </w:rPr>
  </w:style>
  <w:style w:type="character" w:customStyle="1" w:styleId="hit">
    <w:name w:val="hit"/>
    <w:basedOn w:val="DefaultParagraphFont"/>
    <w:rsid w:val="008F3CF8"/>
  </w:style>
  <w:style w:type="character" w:customStyle="1" w:styleId="tlid-translation">
    <w:name w:val="tlid-translation"/>
    <w:basedOn w:val="DefaultParagraphFont"/>
    <w:rsid w:val="0068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E6"/>
    <w:pPr>
      <w:bidi/>
    </w:pPr>
  </w:style>
  <w:style w:type="paragraph" w:styleId="Heading1">
    <w:name w:val="heading 1"/>
    <w:basedOn w:val="Normal"/>
    <w:next w:val="Normal"/>
    <w:link w:val="Heading1Char"/>
    <w:qFormat/>
    <w:rsid w:val="00F22AA3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qFormat/>
    <w:rsid w:val="00534B1F"/>
    <w:pPr>
      <w:keepNext/>
      <w:bidi w:val="0"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AA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22AA3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22AA3"/>
    <w:pPr>
      <w:spacing w:before="200" w:after="0" w:line="240" w:lineRule="auto"/>
      <w:jc w:val="right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AA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AA3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AA3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AA3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6F"/>
  </w:style>
  <w:style w:type="paragraph" w:styleId="Footer">
    <w:name w:val="footer"/>
    <w:basedOn w:val="Normal"/>
    <w:link w:val="FooterChar"/>
    <w:uiPriority w:val="99"/>
    <w:unhideWhenUsed/>
    <w:rsid w:val="008E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6F"/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534B1F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FootnoteText">
    <w:name w:val="footnote text"/>
    <w:aliases w:val=" Char,Footnote Text Char1,Footnote Text Char Char Char,Footnote Text Char Char1,Footnote Text Char Char"/>
    <w:basedOn w:val="Normal"/>
    <w:link w:val="FootnoteTextChar"/>
    <w:uiPriority w:val="99"/>
    <w:rsid w:val="007D2A2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FootnoteTextChar">
    <w:name w:val="Footnote Text Char"/>
    <w:aliases w:val=" Char Char,Footnote Text Char1 Char,Footnote Text Char Char Char Char,Footnote Text Char Char1 Char,Footnote Text Char Char Char1"/>
    <w:basedOn w:val="DefaultParagraphFont"/>
    <w:link w:val="FootnoteText"/>
    <w:uiPriority w:val="99"/>
    <w:rsid w:val="007D2A2D"/>
    <w:rPr>
      <w:rFonts w:ascii="Calibri" w:eastAsia="Times New Roman" w:hAnsi="Calibri" w:cs="Times New Roman"/>
      <w:sz w:val="24"/>
      <w:szCs w:val="24"/>
      <w:lang w:bidi="en-US"/>
    </w:rPr>
  </w:style>
  <w:style w:type="character" w:styleId="FootnoteReference">
    <w:name w:val="footnote reference"/>
    <w:uiPriority w:val="99"/>
    <w:rsid w:val="007D2A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2AA3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2AA3"/>
    <w:rPr>
      <w:rFonts w:ascii="Cambria" w:eastAsia="Times New Roman" w:hAnsi="Cambria" w:cs="Times New Roman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F22AA3"/>
    <w:rPr>
      <w:rFonts w:ascii="Cambria" w:eastAsia="Times New Roman" w:hAnsi="Cambria" w:cs="Times New Roman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F22AA3"/>
    <w:rPr>
      <w:rFonts w:ascii="Cambria" w:eastAsia="Times New Roman" w:hAnsi="Cambria" w:cs="Times New Roman"/>
      <w:b/>
      <w:bCs/>
      <w:color w:val="7F7F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22AA3"/>
    <w:rPr>
      <w:rFonts w:ascii="Cambria" w:eastAsia="Times New Roman" w:hAnsi="Cambria" w:cs="Times New Roman"/>
      <w:b/>
      <w:bCs/>
      <w:i/>
      <w:iCs/>
      <w:color w:val="7F7F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A3"/>
    <w:rPr>
      <w:rFonts w:ascii="Cambria" w:eastAsia="Times New Roman" w:hAnsi="Cambria" w:cs="Times New Roman"/>
      <w:i/>
      <w:iCs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A3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A3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22AA3"/>
    <w:pPr>
      <w:pBdr>
        <w:bottom w:val="single" w:sz="4" w:space="1" w:color="auto"/>
      </w:pBdr>
      <w:spacing w:after="0" w:line="240" w:lineRule="auto"/>
      <w:contextualSpacing/>
      <w:jc w:val="right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22AA3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2AA3"/>
    <w:pPr>
      <w:spacing w:after="600" w:line="240" w:lineRule="auto"/>
      <w:jc w:val="righ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F22AA3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F22AA3"/>
    <w:rPr>
      <w:b/>
      <w:bCs/>
    </w:rPr>
  </w:style>
  <w:style w:type="character" w:styleId="Emphasis">
    <w:name w:val="Emphasis"/>
    <w:qFormat/>
    <w:rsid w:val="00F22A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F22AA3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rsid w:val="00F22AA3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22AA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22AA3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22AA3"/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AA3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AA3"/>
    <w:rPr>
      <w:rFonts w:ascii="Calibri" w:eastAsia="Times New Roman" w:hAnsi="Calibri" w:cs="Times New Roman"/>
      <w:b/>
      <w:bCs/>
      <w:i/>
      <w:iCs/>
      <w:sz w:val="24"/>
      <w:szCs w:val="24"/>
      <w:lang w:bidi="en-US"/>
    </w:rPr>
  </w:style>
  <w:style w:type="character" w:styleId="SubtleEmphasis">
    <w:name w:val="Subtle Emphasis"/>
    <w:uiPriority w:val="19"/>
    <w:qFormat/>
    <w:rsid w:val="00F22AA3"/>
    <w:rPr>
      <w:i/>
      <w:iCs/>
    </w:rPr>
  </w:style>
  <w:style w:type="character" w:styleId="IntenseEmphasis">
    <w:name w:val="Intense Emphasis"/>
    <w:uiPriority w:val="21"/>
    <w:qFormat/>
    <w:rsid w:val="00F22AA3"/>
    <w:rPr>
      <w:b/>
      <w:bCs/>
    </w:rPr>
  </w:style>
  <w:style w:type="character" w:styleId="SubtleReference">
    <w:name w:val="Subtle Reference"/>
    <w:uiPriority w:val="31"/>
    <w:qFormat/>
    <w:rsid w:val="00F22AA3"/>
    <w:rPr>
      <w:smallCaps/>
    </w:rPr>
  </w:style>
  <w:style w:type="character" w:styleId="IntenseReference">
    <w:name w:val="Intense Reference"/>
    <w:uiPriority w:val="32"/>
    <w:qFormat/>
    <w:rsid w:val="00F22AA3"/>
    <w:rPr>
      <w:smallCaps/>
      <w:spacing w:val="5"/>
      <w:u w:val="single"/>
    </w:rPr>
  </w:style>
  <w:style w:type="character" w:styleId="BookTitle">
    <w:name w:val="Book Title"/>
    <w:uiPriority w:val="33"/>
    <w:qFormat/>
    <w:rsid w:val="00F22AA3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unhideWhenUsed/>
    <w:rsid w:val="00F22AA3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2AA3"/>
    <w:rPr>
      <w:rFonts w:ascii="Tahoma" w:eastAsia="Times New Roman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F22AA3"/>
    <w:pPr>
      <w:spacing w:after="0" w:line="240" w:lineRule="auto"/>
    </w:pPr>
    <w:rPr>
      <w:rFonts w:ascii="Calibri" w:eastAsia="Times New Roman" w:hAnsi="Calibri" w:cs="Times New Roman"/>
      <w:snapToGrid w:val="0"/>
      <w:sz w:val="24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rsid w:val="00F22AA3"/>
    <w:rPr>
      <w:rFonts w:ascii="Calibri" w:eastAsia="Times New Roman" w:hAnsi="Calibri" w:cs="Times New Roman"/>
      <w:snapToGrid w:val="0"/>
      <w:sz w:val="24"/>
      <w:szCs w:val="28"/>
      <w:lang w:bidi="en-US"/>
    </w:rPr>
  </w:style>
  <w:style w:type="table" w:styleId="TableGrid">
    <w:name w:val="Table Grid"/>
    <w:basedOn w:val="TableNormal"/>
    <w:uiPriority w:val="59"/>
    <w:rsid w:val="00F22AA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2AA3"/>
    <w:rPr>
      <w:color w:val="E2D700"/>
      <w:u w:val="single"/>
    </w:rPr>
  </w:style>
  <w:style w:type="character" w:customStyle="1" w:styleId="hps">
    <w:name w:val="hps"/>
    <w:basedOn w:val="DefaultParagraphFont"/>
    <w:rsid w:val="00F22AA3"/>
  </w:style>
  <w:style w:type="character" w:customStyle="1" w:styleId="DocumentMapChar">
    <w:name w:val="Document Map Char"/>
    <w:basedOn w:val="DefaultParagraphFont"/>
    <w:link w:val="DocumentMap"/>
    <w:semiHidden/>
    <w:rsid w:val="00F22AA3"/>
    <w:rPr>
      <w:rFonts w:ascii="Tahoma" w:eastAsia="Times New Roman" w:hAnsi="Times New Roman" w:cs="Traditional Arabic"/>
      <w:sz w:val="20"/>
      <w:szCs w:val="20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F22AA3"/>
    <w:pPr>
      <w:shd w:val="clear" w:color="auto" w:fill="000080"/>
      <w:spacing w:after="0" w:line="240" w:lineRule="auto"/>
    </w:pPr>
    <w:rPr>
      <w:rFonts w:ascii="Tahoma" w:eastAsia="Times New Roman" w:hAnsi="Times New Roman" w:cs="Traditional Arabic"/>
      <w:sz w:val="20"/>
      <w:szCs w:val="20"/>
      <w:lang w:bidi="ar-SA"/>
    </w:rPr>
  </w:style>
  <w:style w:type="character" w:customStyle="1" w:styleId="DocumentMapChar1">
    <w:name w:val="Document Map Char1"/>
    <w:basedOn w:val="DefaultParagraphFont"/>
    <w:semiHidden/>
    <w:rsid w:val="00F22AA3"/>
    <w:rPr>
      <w:rFonts w:ascii="Segoe UI" w:hAnsi="Segoe UI" w:cs="Segoe UI"/>
      <w:sz w:val="16"/>
      <w:szCs w:val="16"/>
    </w:rPr>
  </w:style>
  <w:style w:type="character" w:styleId="PageNumber">
    <w:name w:val="page number"/>
    <w:basedOn w:val="DefaultParagraphFont"/>
    <w:rsid w:val="00F22AA3"/>
  </w:style>
  <w:style w:type="character" w:customStyle="1" w:styleId="mainbody">
    <w:name w:val="main_body"/>
    <w:basedOn w:val="DefaultParagraphFont"/>
    <w:rsid w:val="00F22AA3"/>
  </w:style>
  <w:style w:type="character" w:styleId="CommentReference">
    <w:name w:val="annotation reference"/>
    <w:basedOn w:val="DefaultParagraphFont"/>
    <w:rsid w:val="00F22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AA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F22AA3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2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AA3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F22A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2AA3"/>
  </w:style>
  <w:style w:type="paragraph" w:styleId="EndnoteText">
    <w:name w:val="endnote text"/>
    <w:basedOn w:val="Normal"/>
    <w:link w:val="EndnoteTextChar"/>
    <w:uiPriority w:val="99"/>
    <w:unhideWhenUsed/>
    <w:rsid w:val="00F22AA3"/>
    <w:pPr>
      <w:bidi w:val="0"/>
      <w:spacing w:after="200" w:line="276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F22AA3"/>
    <w:rPr>
      <w:sz w:val="20"/>
      <w:szCs w:val="20"/>
    </w:rPr>
  </w:style>
  <w:style w:type="character" w:styleId="EndnoteReference">
    <w:name w:val="endnote reference"/>
    <w:basedOn w:val="DefaultParagraphFont"/>
    <w:rsid w:val="00F22AA3"/>
    <w:rPr>
      <w:vertAlign w:val="superscript"/>
    </w:rPr>
  </w:style>
  <w:style w:type="character" w:customStyle="1" w:styleId="longtext">
    <w:name w:val="long_text"/>
    <w:basedOn w:val="DefaultParagraphFont"/>
    <w:rsid w:val="00F22AA3"/>
  </w:style>
  <w:style w:type="character" w:customStyle="1" w:styleId="mw-headline">
    <w:name w:val="mw-headline"/>
    <w:basedOn w:val="DefaultParagraphFont"/>
    <w:rsid w:val="00F22AA3"/>
  </w:style>
  <w:style w:type="character" w:styleId="FollowedHyperlink">
    <w:name w:val="FollowedHyperlink"/>
    <w:basedOn w:val="DefaultParagraphFont"/>
    <w:uiPriority w:val="99"/>
    <w:semiHidden/>
    <w:unhideWhenUsed/>
    <w:rsid w:val="00F22AA3"/>
    <w:rPr>
      <w:color w:val="954F72" w:themeColor="followedHyperlink"/>
      <w:u w:val="single"/>
    </w:rPr>
  </w:style>
  <w:style w:type="character" w:customStyle="1" w:styleId="hit">
    <w:name w:val="hit"/>
    <w:basedOn w:val="DefaultParagraphFont"/>
    <w:rsid w:val="008F3CF8"/>
  </w:style>
  <w:style w:type="character" w:customStyle="1" w:styleId="tlid-translation">
    <w:name w:val="tlid-translation"/>
    <w:basedOn w:val="DefaultParagraphFont"/>
    <w:rsid w:val="0068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D1F1-B6ED-42D5-8B47-CAECB3B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sadra</cp:lastModifiedBy>
  <cp:revision>2</cp:revision>
  <dcterms:created xsi:type="dcterms:W3CDTF">2020-05-18T06:27:00Z</dcterms:created>
  <dcterms:modified xsi:type="dcterms:W3CDTF">2020-05-18T06:27:00Z</dcterms:modified>
</cp:coreProperties>
</file>