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55" w:rsidRDefault="00016F55" w:rsidP="00016F55">
      <w:pPr>
        <w:spacing w:line="360" w:lineRule="auto"/>
        <w:ind w:firstLine="720"/>
        <w:jc w:val="both"/>
        <w:rPr>
          <w:rFonts w:cs="B Nazanin"/>
          <w:sz w:val="28"/>
          <w:szCs w:val="28"/>
        </w:rPr>
      </w:pPr>
      <w:r>
        <w:rPr>
          <w:rFonts w:cs="B Nazanin" w:hint="cs"/>
          <w:sz w:val="28"/>
          <w:szCs w:val="28"/>
          <w:rtl/>
        </w:rPr>
        <w:t>این مقاله یک روش جدید برای بررسی پایداری و طراحی فیدبک ولتاژ با سرعت بالا در یکسوساز برای تصحیح ضریب توان ارایه می</w:t>
      </w:r>
      <w:r>
        <w:rPr>
          <w:rFonts w:cs="B Nazanin" w:hint="cs"/>
          <w:sz w:val="28"/>
          <w:szCs w:val="28"/>
          <w:rtl/>
        </w:rPr>
        <w:softHyphen/>
        <w:t>کند. این روش اجزاء کمی دارد و می</w:t>
      </w:r>
      <w:r>
        <w:rPr>
          <w:rFonts w:cs="B Nazanin" w:hint="cs"/>
          <w:sz w:val="28"/>
          <w:szCs w:val="28"/>
          <w:rtl/>
        </w:rPr>
        <w:softHyphen/>
        <w:t>تواند با فیدبک ولتاژ سرعت بالای مختلفی پیاده</w:t>
      </w:r>
      <w:r>
        <w:rPr>
          <w:rFonts w:cs="B Nazanin" w:hint="cs"/>
          <w:sz w:val="28"/>
          <w:szCs w:val="28"/>
          <w:rtl/>
        </w:rPr>
        <w:softHyphen/>
        <w:t>سازی شود که بر پایه استفاده از معیار دایره</w:t>
      </w:r>
      <w:r>
        <w:rPr>
          <w:rFonts w:cs="B Nazanin" w:hint="cs"/>
          <w:sz w:val="28"/>
          <w:szCs w:val="28"/>
          <w:rtl/>
        </w:rPr>
        <w:softHyphen/>
        <w:t>ای در حوزه فرکانس و تحلیل سیستمهای غیرخطی استوار است. در اینجا روند مرحله به مرحله دسترسی به پایداری و طراحی جبرانساز در دو مرحله توضیح داده می</w:t>
      </w:r>
      <w:r>
        <w:rPr>
          <w:rFonts w:cs="B Nazanin" w:hint="cs"/>
          <w:sz w:val="28"/>
          <w:szCs w:val="28"/>
          <w:rtl/>
        </w:rPr>
        <w:softHyphen/>
        <w:t>شود. در مرحله اول یک فیدبک ولتاژ با پاسخ دینامیکی از یک جبران</w:t>
      </w:r>
      <w:r>
        <w:rPr>
          <w:rFonts w:cs="B Nazanin" w:hint="cs"/>
          <w:sz w:val="28"/>
          <w:szCs w:val="28"/>
          <w:rtl/>
        </w:rPr>
        <w:softHyphen/>
        <w:t>گر ضریب توان(</w:t>
      </w:r>
      <w:r>
        <w:rPr>
          <w:rFonts w:cs="B Nazanin"/>
          <w:sz w:val="28"/>
          <w:szCs w:val="28"/>
        </w:rPr>
        <w:t>PFC</w:t>
      </w:r>
      <w:r>
        <w:rPr>
          <w:rFonts w:cs="B Nazanin" w:hint="cs"/>
          <w:sz w:val="28"/>
          <w:szCs w:val="28"/>
          <w:rtl/>
        </w:rPr>
        <w:t>) افزاینده کنترل شده 200</w:t>
      </w:r>
      <w:r>
        <w:rPr>
          <w:rFonts w:cs="B Nazanin"/>
          <w:sz w:val="28"/>
          <w:szCs w:val="28"/>
        </w:rPr>
        <w:t>W</w:t>
      </w:r>
      <w:r>
        <w:rPr>
          <w:rFonts w:cs="B Nazanin" w:hint="cs"/>
          <w:sz w:val="28"/>
          <w:szCs w:val="28"/>
          <w:rtl/>
        </w:rPr>
        <w:t xml:space="preserve"> با یک فیلتر ترکیبی خود تنظیم ارتقاع می</w:t>
      </w:r>
      <w:r>
        <w:rPr>
          <w:rFonts w:cs="B Nazanin" w:hint="cs"/>
          <w:sz w:val="28"/>
          <w:szCs w:val="28"/>
          <w:rtl/>
        </w:rPr>
        <w:softHyphen/>
        <w:t>دهیم. در مرحله دوم نشان داده می</w:t>
      </w:r>
      <w:r>
        <w:rPr>
          <w:rFonts w:cs="B Nazanin" w:hint="cs"/>
          <w:sz w:val="28"/>
          <w:szCs w:val="28"/>
          <w:rtl/>
        </w:rPr>
        <w:softHyphen/>
        <w:t>شود که چگونه معیار دایره</w:t>
      </w:r>
      <w:r>
        <w:rPr>
          <w:rFonts w:cs="B Nazanin" w:hint="cs"/>
          <w:sz w:val="28"/>
          <w:szCs w:val="28"/>
          <w:rtl/>
        </w:rPr>
        <w:softHyphen/>
        <w:t>ای می</w:t>
      </w:r>
      <w:r>
        <w:rPr>
          <w:rFonts w:cs="B Nazanin" w:hint="cs"/>
          <w:sz w:val="28"/>
          <w:szCs w:val="28"/>
          <w:rtl/>
        </w:rPr>
        <w:softHyphen/>
        <w:t>تواند برای طراحی یک فیدبک ولتاژ سریع برای کنترل کننده با باند گذر یعنی منطقه مرده برای کاهش ریپل استفاده می</w:t>
      </w:r>
      <w:r>
        <w:rPr>
          <w:rFonts w:cs="B Nazanin" w:hint="cs"/>
          <w:sz w:val="28"/>
          <w:szCs w:val="28"/>
          <w:rtl/>
        </w:rPr>
        <w:softHyphen/>
        <w:t>شود.</w:t>
      </w:r>
    </w:p>
    <w:p w:rsidR="00016F55" w:rsidRDefault="00016F55" w:rsidP="00016F55">
      <w:pPr>
        <w:spacing w:line="360" w:lineRule="auto"/>
        <w:jc w:val="both"/>
        <w:rPr>
          <w:rFonts w:cs="B Titr" w:hint="cs"/>
          <w:b/>
          <w:bCs/>
          <w:sz w:val="32"/>
          <w:szCs w:val="32"/>
          <w:rtl/>
        </w:rPr>
      </w:pPr>
      <w:r>
        <w:rPr>
          <w:rFonts w:cs="B Titr" w:hint="cs"/>
          <w:b/>
          <w:bCs/>
          <w:sz w:val="32"/>
          <w:szCs w:val="32"/>
          <w:rtl/>
        </w:rPr>
        <w:t>مقدمه</w:t>
      </w:r>
    </w:p>
    <w:p w:rsidR="00050994" w:rsidRDefault="00016F55" w:rsidP="00016F55">
      <w:pPr>
        <w:rPr>
          <w:rtl/>
        </w:rPr>
      </w:pPr>
      <w:r>
        <w:rPr>
          <w:rFonts w:cs="B Nazanin" w:hint="cs"/>
          <w:sz w:val="28"/>
          <w:szCs w:val="28"/>
          <w:rtl/>
        </w:rPr>
        <w:t>یک تصحیح کننده ضریب توان معمولی در یکسوساز که بر پایه کلید زنی فرکانس بالای مبدل توان استوار است؛ شامل یک بخش توان است که با دو فیدبک حلقه بسته داخلی کنترل می</w:t>
      </w:r>
      <w:r>
        <w:rPr>
          <w:rFonts w:cs="B Nazanin" w:hint="cs"/>
          <w:sz w:val="28"/>
          <w:szCs w:val="28"/>
          <w:rtl/>
        </w:rPr>
        <w:softHyphen/>
        <w:t xml:space="preserve">شود: یک حلقه بسته جریان با پهنای باند وسیع و یک حلقه بسته ولتاژ کندتر. وظیفه حلقه جریان ساخت ورودی </w:t>
      </w:r>
      <w:r>
        <w:rPr>
          <w:rFonts w:cs="B Nazanin"/>
          <w:sz w:val="28"/>
          <w:szCs w:val="28"/>
        </w:rPr>
        <w:t>PFC</w:t>
      </w:r>
      <w:r>
        <w:rPr>
          <w:rFonts w:cs="B Nazanin" w:hint="cs"/>
          <w:sz w:val="28"/>
          <w:szCs w:val="28"/>
          <w:rtl/>
        </w:rPr>
        <w:t xml:space="preserve"> است که به عنوان یک مقاومت معادل عمل میکند که با جریان ورودی </w:t>
      </w:r>
      <w:r>
        <w:rPr>
          <w:rFonts w:cs="B Nazanin"/>
          <w:sz w:val="28"/>
          <w:szCs w:val="28"/>
        </w:rPr>
        <w:t>PFC</w:t>
      </w:r>
      <w:r>
        <w:rPr>
          <w:rFonts w:cs="B Nazanin" w:hint="cs"/>
          <w:sz w:val="28"/>
          <w:szCs w:val="28"/>
          <w:rtl/>
        </w:rPr>
        <w:t xml:space="preserve"> شکل موج ولتاژ ورودی یکسو شده را دنبال می</w:t>
      </w:r>
      <w:r>
        <w:rPr>
          <w:rFonts w:cs="B Nazanin" w:hint="cs"/>
          <w:sz w:val="28"/>
          <w:szCs w:val="28"/>
          <w:rtl/>
        </w:rPr>
        <w:softHyphen/>
        <w:t xml:space="preserve">کند. حلقه ولتاژ با تغییر نسبت بین ولتاژ خط و جریان ورودی یعنی با تغییر در مقاومت </w:t>
      </w:r>
      <w:r>
        <w:rPr>
          <w:rFonts w:cs="B Nazanin"/>
          <w:sz w:val="28"/>
          <w:szCs w:val="28"/>
        </w:rPr>
        <w:t>Re</w:t>
      </w:r>
      <w:r>
        <w:rPr>
          <w:rFonts w:cs="B Nazanin" w:hint="cs"/>
          <w:sz w:val="28"/>
          <w:szCs w:val="28"/>
          <w:rtl/>
        </w:rPr>
        <w:t xml:space="preserve"> خروجی را ثابت نگه می</w:t>
      </w:r>
      <w:r>
        <w:rPr>
          <w:rFonts w:cs="B Nazanin" w:hint="cs"/>
          <w:sz w:val="28"/>
          <w:szCs w:val="28"/>
          <w:rtl/>
        </w:rPr>
        <w:softHyphen/>
        <w:t xml:space="preserve">دارد. بلوک دیاگرام یک </w:t>
      </w:r>
      <w:r>
        <w:rPr>
          <w:rFonts w:cs="B Nazanin"/>
          <w:sz w:val="28"/>
          <w:szCs w:val="28"/>
        </w:rPr>
        <w:t>PFC</w:t>
      </w:r>
      <w:r>
        <w:rPr>
          <w:rFonts w:cs="B Nazanin" w:hint="cs"/>
          <w:sz w:val="28"/>
          <w:szCs w:val="28"/>
          <w:rtl/>
        </w:rPr>
        <w:t xml:space="preserve"> کنترل شده با جریان متوسط و مدل سیگنال بزرگ آن در شکل 1 آمده است. در این مدل حلقه جریان با یک مقاومت معادل بدون تلفات و یک منبع توان قابل کنترل جایگزین شده است</w:t>
      </w:r>
      <w:r>
        <w:rPr>
          <w:rFonts w:hint="cs"/>
          <w:rtl/>
        </w:rPr>
        <w:t xml:space="preserve"> .</w:t>
      </w:r>
    </w:p>
    <w:p w:rsidR="00016F55" w:rsidRDefault="00016F55" w:rsidP="00016F55">
      <w:pPr>
        <w:rPr>
          <w:rtl/>
        </w:rPr>
      </w:pPr>
    </w:p>
    <w:p w:rsidR="00016F55" w:rsidRDefault="00016F55" w:rsidP="00016F55">
      <w:pPr>
        <w:rPr>
          <w:rFonts w:cs="B Titr"/>
          <w:sz w:val="28"/>
          <w:szCs w:val="28"/>
        </w:rPr>
      </w:pPr>
      <w:r>
        <w:rPr>
          <w:rFonts w:cs="B Titr" w:hint="cs"/>
          <w:sz w:val="28"/>
          <w:szCs w:val="28"/>
          <w:rtl/>
        </w:rPr>
        <w:t>نتايج شبيه سازي</w:t>
      </w:r>
    </w:p>
    <w:p w:rsidR="00016F55" w:rsidRDefault="00016F55" w:rsidP="00016F55">
      <w:pPr>
        <w:rPr>
          <w:rtl/>
        </w:rPr>
      </w:pPr>
      <w:r>
        <w:rPr>
          <w:rFonts w:cs="B Nazanin" w:hint="cs"/>
          <w:sz w:val="28"/>
          <w:szCs w:val="28"/>
          <w:rtl/>
        </w:rPr>
        <w:t xml:space="preserve">در اين قسمت مي خواهيم شبيه سازي هاي انجام گرفته در مقاله مورد بحث را دو باره تكرار نموده و نتايج آن را تحليل نماييم. براي اين كار سيستم را در شبيه ساز </w:t>
      </w:r>
      <w:r>
        <w:rPr>
          <w:rFonts w:cs="B Nazanin"/>
          <w:sz w:val="28"/>
          <w:szCs w:val="28"/>
        </w:rPr>
        <w:t>MATLAB</w:t>
      </w:r>
      <w:r>
        <w:rPr>
          <w:rFonts w:cs="B Nazanin" w:hint="cs"/>
          <w:sz w:val="28"/>
          <w:szCs w:val="28"/>
          <w:rtl/>
        </w:rPr>
        <w:t xml:space="preserve"> پياده سازي نموده ايم.</w:t>
      </w:r>
    </w:p>
    <w:p w:rsidR="00016F55" w:rsidRPr="00036F4B" w:rsidRDefault="00016F55">
      <w:pPr>
        <w:rPr>
          <w:rFonts w:cs="B Nazanin" w:hint="cs"/>
          <w:sz w:val="28"/>
          <w:szCs w:val="28"/>
          <w:rtl/>
        </w:rPr>
      </w:pPr>
      <w:r w:rsidRPr="00036F4B">
        <w:rPr>
          <w:rFonts w:cs="B Nazanin" w:hint="cs"/>
          <w:sz w:val="28"/>
          <w:szCs w:val="28"/>
          <w:rtl/>
        </w:rPr>
        <w:t xml:space="preserve">شکل زیر شبیه سازی سیمولینک سیستم که بخاطر مشکل </w:t>
      </w:r>
      <w:r w:rsidRPr="00036F4B">
        <w:rPr>
          <w:rFonts w:cs="B Nazanin"/>
          <w:sz w:val="28"/>
          <w:szCs w:val="28"/>
        </w:rPr>
        <w:t>powergui</w:t>
      </w:r>
      <w:r w:rsidRPr="00036F4B">
        <w:rPr>
          <w:rFonts w:cs="B Nazanin" w:hint="cs"/>
          <w:sz w:val="28"/>
          <w:szCs w:val="28"/>
          <w:rtl/>
        </w:rPr>
        <w:t xml:space="preserve"> بجای ماسفت از دیود استفاده شده</w:t>
      </w:r>
    </w:p>
    <w:p w:rsidR="00016F55" w:rsidRDefault="00016F55">
      <w:pPr>
        <w:rPr>
          <w:rtl/>
        </w:rPr>
      </w:pPr>
      <w:r>
        <w:rPr>
          <w:noProof/>
        </w:rPr>
        <w:lastRenderedPageBreak/>
        <w:drawing>
          <wp:inline distT="0" distB="0" distL="0" distR="0" wp14:anchorId="49C84D0B" wp14:editId="61649587">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2625"/>
                    </a:xfrm>
                    <a:prstGeom prst="rect">
                      <a:avLst/>
                    </a:prstGeom>
                  </pic:spPr>
                </pic:pic>
              </a:graphicData>
            </a:graphic>
          </wp:inline>
        </w:drawing>
      </w:r>
    </w:p>
    <w:p w:rsidR="00016F55" w:rsidRDefault="00016F55">
      <w:pPr>
        <w:rPr>
          <w:rtl/>
        </w:rPr>
      </w:pPr>
    </w:p>
    <w:p w:rsidR="00016F55" w:rsidRDefault="00016F55">
      <w:pPr>
        <w:rPr>
          <w:rtl/>
        </w:rPr>
      </w:pPr>
    </w:p>
    <w:p w:rsidR="00016F55" w:rsidRDefault="00016F55">
      <w:pPr>
        <w:rPr>
          <w:rtl/>
        </w:rPr>
      </w:pPr>
      <w:r>
        <w:rPr>
          <w:noProof/>
        </w:rPr>
        <w:drawing>
          <wp:inline distT="0" distB="0" distL="0" distR="0" wp14:anchorId="6DCDF1F5" wp14:editId="1C98F134">
            <wp:extent cx="5731510" cy="3222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2625"/>
                    </a:xfrm>
                    <a:prstGeom prst="rect">
                      <a:avLst/>
                    </a:prstGeom>
                  </pic:spPr>
                </pic:pic>
              </a:graphicData>
            </a:graphic>
          </wp:inline>
        </w:drawing>
      </w:r>
    </w:p>
    <w:p w:rsidR="00016F55" w:rsidRDefault="00016F55">
      <w:pPr>
        <w:rPr>
          <w:rtl/>
        </w:rPr>
      </w:pPr>
    </w:p>
    <w:p w:rsidR="00016F55" w:rsidRDefault="00016F55">
      <w:pPr>
        <w:rPr>
          <w:rtl/>
        </w:rPr>
      </w:pPr>
    </w:p>
    <w:p w:rsidR="00016F55" w:rsidRDefault="00016F55">
      <w:pPr>
        <w:rPr>
          <w:rtl/>
        </w:rPr>
      </w:pPr>
      <w:r>
        <w:rPr>
          <w:noProof/>
        </w:rPr>
        <w:lastRenderedPageBreak/>
        <w:drawing>
          <wp:inline distT="0" distB="0" distL="0" distR="0" wp14:anchorId="13BE2906" wp14:editId="79183B92">
            <wp:extent cx="5731510" cy="3222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2625"/>
                    </a:xfrm>
                    <a:prstGeom prst="rect">
                      <a:avLst/>
                    </a:prstGeom>
                  </pic:spPr>
                </pic:pic>
              </a:graphicData>
            </a:graphic>
          </wp:inline>
        </w:drawing>
      </w:r>
    </w:p>
    <w:p w:rsidR="00036F4B" w:rsidRDefault="00036F4B">
      <w:pPr>
        <w:rPr>
          <w:rtl/>
        </w:rPr>
      </w:pPr>
    </w:p>
    <w:p w:rsidR="00036F4B" w:rsidRDefault="00036F4B">
      <w:pPr>
        <w:rPr>
          <w:rFonts w:hint="cs"/>
          <w:rtl/>
        </w:rPr>
      </w:pPr>
      <w:r>
        <w:rPr>
          <w:rFonts w:hint="cs"/>
          <w:rtl/>
        </w:rPr>
        <w:t>خروجی ولتاژ و جریان</w:t>
      </w:r>
      <w:bookmarkStart w:id="0" w:name="_GoBack"/>
      <w:bookmarkEnd w:id="0"/>
    </w:p>
    <w:sectPr w:rsidR="00036F4B" w:rsidSect="004770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55"/>
    <w:rsid w:val="00016F55"/>
    <w:rsid w:val="00036F4B"/>
    <w:rsid w:val="00050994"/>
    <w:rsid w:val="004770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E2E53-8DA0-4B26-BD6D-5E272BF0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5313">
      <w:bodyDiv w:val="1"/>
      <w:marLeft w:val="0"/>
      <w:marRight w:val="0"/>
      <w:marTop w:val="0"/>
      <w:marBottom w:val="0"/>
      <w:divBdr>
        <w:top w:val="none" w:sz="0" w:space="0" w:color="auto"/>
        <w:left w:val="none" w:sz="0" w:space="0" w:color="auto"/>
        <w:bottom w:val="none" w:sz="0" w:space="0" w:color="auto"/>
        <w:right w:val="none" w:sz="0" w:space="0" w:color="auto"/>
      </w:divBdr>
    </w:div>
    <w:div w:id="18393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Signal Rayaneh</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signal</dc:creator>
  <cp:keywords/>
  <dc:description/>
  <cp:lastModifiedBy>signal</cp:lastModifiedBy>
  <cp:revision>2</cp:revision>
  <dcterms:created xsi:type="dcterms:W3CDTF">2017-05-29T13:55:00Z</dcterms:created>
  <dcterms:modified xsi:type="dcterms:W3CDTF">2017-05-29T14:07:00Z</dcterms:modified>
</cp:coreProperties>
</file>