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D2" w:rsidRPr="004C7D0B" w:rsidRDefault="000676AD" w:rsidP="000676AD">
      <w:pPr>
        <w:bidi/>
        <w:rPr>
          <w:rFonts w:cs="B Nazanin"/>
          <w:sz w:val="36"/>
          <w:szCs w:val="36"/>
          <w:rtl/>
          <w:lang w:bidi="fa-IR"/>
        </w:rPr>
      </w:pPr>
      <w:r w:rsidRPr="004C7D0B">
        <w:rPr>
          <w:rFonts w:cs="B Nazanin" w:hint="cs"/>
          <w:sz w:val="36"/>
          <w:szCs w:val="36"/>
          <w:rtl/>
          <w:lang w:bidi="fa-IR"/>
        </w:rPr>
        <w:t>بررسی نمودارها و خروجی:</w:t>
      </w:r>
    </w:p>
    <w:p w:rsidR="000676AD" w:rsidRPr="004C7D0B" w:rsidRDefault="000676AD" w:rsidP="000676AD">
      <w:pPr>
        <w:bidi/>
        <w:rPr>
          <w:rFonts w:cs="B Nazanin"/>
          <w:sz w:val="36"/>
          <w:szCs w:val="36"/>
          <w:rtl/>
          <w:lang w:bidi="fa-IR"/>
        </w:rPr>
      </w:pPr>
      <w:r w:rsidRPr="004C7D0B">
        <w:rPr>
          <w:rFonts w:cs="B Nazanin" w:hint="cs"/>
          <w:sz w:val="36"/>
          <w:szCs w:val="36"/>
          <w:rtl/>
          <w:lang w:bidi="fa-IR"/>
        </w:rPr>
        <w:t xml:space="preserve">نمودار </w:t>
      </w:r>
      <w:r w:rsidRPr="004C7D0B">
        <w:rPr>
          <w:rFonts w:cs="B Nazanin"/>
          <w:sz w:val="36"/>
          <w:szCs w:val="36"/>
          <w:lang w:bidi="fa-IR"/>
        </w:rPr>
        <w:t>PDF POWER</w:t>
      </w:r>
      <w:r w:rsidRPr="004C7D0B">
        <w:rPr>
          <w:rFonts w:cs="B Nazanin" w:hint="cs"/>
          <w:sz w:val="36"/>
          <w:szCs w:val="36"/>
          <w:rtl/>
          <w:lang w:bidi="fa-IR"/>
        </w:rPr>
        <w:t>:</w:t>
      </w:r>
    </w:p>
    <w:p w:rsidR="000676AD" w:rsidRPr="004C7D0B" w:rsidRDefault="000676AD" w:rsidP="000676AD">
      <w:pPr>
        <w:bidi/>
        <w:rPr>
          <w:rFonts w:cs="B Nazanin"/>
          <w:sz w:val="36"/>
          <w:szCs w:val="36"/>
          <w:rtl/>
          <w:lang w:bidi="fa-IR"/>
        </w:rPr>
      </w:pPr>
      <w:r w:rsidRPr="004C7D0B">
        <w:rPr>
          <w:rFonts w:cs="B Nazanin" w:hint="cs"/>
          <w:sz w:val="36"/>
          <w:szCs w:val="36"/>
          <w:rtl/>
          <w:lang w:bidi="fa-IR"/>
        </w:rPr>
        <w:t xml:space="preserve"> این نمودار خروجی تابع </w:t>
      </w:r>
      <w:r w:rsidRPr="004C7D0B">
        <w:rPr>
          <w:rFonts w:cs="B Nazanin"/>
          <w:sz w:val="36"/>
          <w:szCs w:val="36"/>
          <w:lang w:bidi="fa-IR"/>
        </w:rPr>
        <w:t>PDF</w:t>
      </w:r>
      <w:r w:rsidRPr="004C7D0B">
        <w:rPr>
          <w:rFonts w:cs="B Nazanin" w:hint="cs"/>
          <w:sz w:val="36"/>
          <w:szCs w:val="36"/>
          <w:rtl/>
          <w:lang w:bidi="fa-IR"/>
        </w:rPr>
        <w:t xml:space="preserve"> برای انرژی است . میزان اوج این نمودار به میزان چگالی داده ها در تولید انرژی وابسته است.</w:t>
      </w:r>
    </w:p>
    <w:p w:rsidR="000676AD" w:rsidRPr="004C7D0B" w:rsidRDefault="000676AD" w:rsidP="000676AD">
      <w:pPr>
        <w:bidi/>
        <w:rPr>
          <w:rFonts w:cs="B Nazanin"/>
          <w:noProof/>
          <w:sz w:val="36"/>
          <w:szCs w:val="36"/>
          <w:rtl/>
        </w:rPr>
      </w:pPr>
      <w:r w:rsidRPr="004C7D0B">
        <w:rPr>
          <w:rFonts w:cs="B Nazanin"/>
          <w:noProof/>
          <w:sz w:val="36"/>
          <w:szCs w:val="36"/>
          <w:rtl/>
          <w:lang w:bidi="fa-IR"/>
        </w:rPr>
        <w:drawing>
          <wp:inline distT="0" distB="0" distL="0" distR="0">
            <wp:extent cx="5334255" cy="2218414"/>
            <wp:effectExtent l="0" t="0" r="0" b="0"/>
            <wp:docPr id="2" name="Picture 2" descr="D:\matlab project\p9\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lab project\p9\p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48716" cy="2224428"/>
                    </a:xfrm>
                    <a:prstGeom prst="rect">
                      <a:avLst/>
                    </a:prstGeom>
                    <a:noFill/>
                    <a:ln>
                      <a:noFill/>
                    </a:ln>
                  </pic:spPr>
                </pic:pic>
              </a:graphicData>
            </a:graphic>
          </wp:inline>
        </w:drawing>
      </w:r>
    </w:p>
    <w:p w:rsidR="000676AD" w:rsidRPr="004C7D0B" w:rsidRDefault="00600190" w:rsidP="000676AD">
      <w:pPr>
        <w:bidi/>
        <w:rPr>
          <w:rFonts w:cs="B Nazanin"/>
          <w:noProof/>
          <w:sz w:val="36"/>
          <w:szCs w:val="36"/>
          <w:rtl/>
          <w:lang w:bidi="fa-IR"/>
        </w:rPr>
      </w:pPr>
      <w:r w:rsidRPr="004C7D0B">
        <w:rPr>
          <w:rFonts w:cs="B Nazanin" w:hint="cs"/>
          <w:noProof/>
          <w:sz w:val="36"/>
          <w:szCs w:val="36"/>
          <w:rtl/>
        </w:rPr>
        <w:t xml:space="preserve">نمودار </w:t>
      </w:r>
      <w:r w:rsidRPr="004C7D0B">
        <w:rPr>
          <w:rFonts w:cs="B Nazanin"/>
          <w:noProof/>
          <w:sz w:val="36"/>
          <w:szCs w:val="36"/>
        </w:rPr>
        <w:t>PDF cost</w:t>
      </w:r>
      <w:r w:rsidRPr="004C7D0B">
        <w:rPr>
          <w:rFonts w:cs="B Nazanin" w:hint="cs"/>
          <w:noProof/>
          <w:sz w:val="36"/>
          <w:szCs w:val="36"/>
          <w:rtl/>
          <w:lang w:bidi="fa-IR"/>
        </w:rPr>
        <w:t>:</w:t>
      </w:r>
    </w:p>
    <w:p w:rsidR="00600190" w:rsidRPr="004C7D0B" w:rsidRDefault="00600190" w:rsidP="00600190">
      <w:pPr>
        <w:bidi/>
        <w:rPr>
          <w:rFonts w:cs="B Nazanin"/>
          <w:noProof/>
          <w:sz w:val="36"/>
          <w:szCs w:val="36"/>
          <w:rtl/>
          <w:lang w:bidi="fa-IR"/>
        </w:rPr>
      </w:pPr>
      <w:r w:rsidRPr="004C7D0B">
        <w:rPr>
          <w:rFonts w:cs="B Nazanin" w:hint="cs"/>
          <w:noProof/>
          <w:sz w:val="36"/>
          <w:szCs w:val="36"/>
          <w:rtl/>
          <w:lang w:bidi="fa-IR"/>
        </w:rPr>
        <w:t xml:space="preserve">این نمودار </w:t>
      </w:r>
      <w:r w:rsidR="00477639" w:rsidRPr="004C7D0B">
        <w:rPr>
          <w:rFonts w:cs="B Nazanin" w:hint="cs"/>
          <w:noProof/>
          <w:sz w:val="36"/>
          <w:szCs w:val="36"/>
          <w:rtl/>
          <w:lang w:bidi="fa-IR"/>
        </w:rPr>
        <w:t xml:space="preserve">خروجی تابع </w:t>
      </w:r>
      <w:r w:rsidR="00477639" w:rsidRPr="004C7D0B">
        <w:rPr>
          <w:rFonts w:cs="B Nazanin"/>
          <w:noProof/>
          <w:sz w:val="36"/>
          <w:szCs w:val="36"/>
          <w:lang w:bidi="fa-IR"/>
        </w:rPr>
        <w:t>PDF</w:t>
      </w:r>
      <w:r w:rsidR="00477639" w:rsidRPr="004C7D0B">
        <w:rPr>
          <w:rFonts w:cs="B Nazanin" w:hint="cs"/>
          <w:noProof/>
          <w:sz w:val="36"/>
          <w:szCs w:val="36"/>
          <w:rtl/>
          <w:lang w:bidi="fa-IR"/>
        </w:rPr>
        <w:t xml:space="preserve"> برای هزینه است این تابع در قسمت </w:t>
      </w:r>
      <w:r w:rsidR="00477639" w:rsidRPr="004C7D0B">
        <w:rPr>
          <w:rFonts w:cs="B Nazanin"/>
          <w:noProof/>
          <w:sz w:val="36"/>
          <w:szCs w:val="36"/>
          <w:lang w:bidi="fa-IR"/>
        </w:rPr>
        <w:t>FWBH</w:t>
      </w:r>
      <w:r w:rsidR="00477639" w:rsidRPr="004C7D0B">
        <w:rPr>
          <w:rFonts w:cs="B Nazanin" w:hint="cs"/>
          <w:noProof/>
          <w:sz w:val="36"/>
          <w:szCs w:val="36"/>
          <w:rtl/>
          <w:lang w:bidi="fa-IR"/>
        </w:rPr>
        <w:t xml:space="preserve"> مقدار مورد نظر است این مقدار و اوج نمودار به هزینه و ویژگی تولید نیرو وابسته است . هر چه مقدار این اوج در مرکز باشد  و مقدار </w:t>
      </w:r>
      <w:r w:rsidR="00477639" w:rsidRPr="004C7D0B">
        <w:rPr>
          <w:rFonts w:cs="B Nazanin"/>
          <w:noProof/>
          <w:sz w:val="36"/>
          <w:szCs w:val="36"/>
          <w:lang w:bidi="fa-IR"/>
        </w:rPr>
        <w:t>FWBH</w:t>
      </w:r>
      <w:r w:rsidR="00477639" w:rsidRPr="004C7D0B">
        <w:rPr>
          <w:rFonts w:cs="B Nazanin" w:hint="cs"/>
          <w:noProof/>
          <w:sz w:val="36"/>
          <w:szCs w:val="36"/>
          <w:rtl/>
          <w:lang w:bidi="fa-IR"/>
        </w:rPr>
        <w:t xml:space="preserve"> آن کمتر باشد مزرعه ها بهتر ایجاد شده اند که به دیتا ست وابسته است.</w:t>
      </w:r>
    </w:p>
    <w:p w:rsidR="00477639" w:rsidRPr="004C7D0B" w:rsidRDefault="00477639" w:rsidP="00477639">
      <w:pPr>
        <w:bidi/>
        <w:rPr>
          <w:rFonts w:cs="B Nazanin"/>
          <w:noProof/>
          <w:sz w:val="36"/>
          <w:szCs w:val="36"/>
          <w:rtl/>
          <w:lang w:bidi="fa-IR"/>
        </w:rPr>
      </w:pPr>
      <w:r w:rsidRPr="004C7D0B">
        <w:rPr>
          <w:rFonts w:cs="B Nazanin"/>
          <w:noProof/>
          <w:sz w:val="36"/>
          <w:szCs w:val="36"/>
          <w:rtl/>
          <w:lang w:bidi="fa-IR"/>
        </w:rPr>
        <w:lastRenderedPageBreak/>
        <w:drawing>
          <wp:inline distT="0" distB="0" distL="0" distR="0">
            <wp:extent cx="5335270" cy="2623930"/>
            <wp:effectExtent l="0" t="0" r="0" b="5080"/>
            <wp:docPr id="3" name="Picture 3" descr="D:\matlab project\p9\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tlab project\p9\p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2619" cy="2627544"/>
                    </a:xfrm>
                    <a:prstGeom prst="rect">
                      <a:avLst/>
                    </a:prstGeom>
                    <a:noFill/>
                    <a:ln>
                      <a:noFill/>
                    </a:ln>
                  </pic:spPr>
                </pic:pic>
              </a:graphicData>
            </a:graphic>
          </wp:inline>
        </w:drawing>
      </w:r>
    </w:p>
    <w:p w:rsidR="000676AD" w:rsidRPr="004C7D0B" w:rsidRDefault="00477639" w:rsidP="000676AD">
      <w:pPr>
        <w:bidi/>
        <w:rPr>
          <w:rFonts w:cs="B Nazanin"/>
          <w:noProof/>
          <w:sz w:val="36"/>
          <w:szCs w:val="36"/>
          <w:rtl/>
          <w:lang w:bidi="fa-IR"/>
        </w:rPr>
      </w:pPr>
      <w:r w:rsidRPr="004C7D0B">
        <w:rPr>
          <w:rFonts w:cs="B Nazanin" w:hint="cs"/>
          <w:noProof/>
          <w:sz w:val="36"/>
          <w:szCs w:val="36"/>
          <w:rtl/>
        </w:rPr>
        <w:t xml:space="preserve">نمودار </w:t>
      </w:r>
      <w:r w:rsidRPr="004C7D0B">
        <w:rPr>
          <w:rFonts w:cs="B Nazanin"/>
          <w:noProof/>
          <w:sz w:val="36"/>
          <w:szCs w:val="36"/>
        </w:rPr>
        <w:t>SDF</w:t>
      </w:r>
      <w:r w:rsidRPr="004C7D0B">
        <w:rPr>
          <w:rFonts w:cs="B Nazanin" w:hint="cs"/>
          <w:noProof/>
          <w:sz w:val="36"/>
          <w:szCs w:val="36"/>
          <w:rtl/>
          <w:lang w:bidi="fa-IR"/>
        </w:rPr>
        <w:t>:</w:t>
      </w:r>
    </w:p>
    <w:p w:rsidR="00477639" w:rsidRPr="004C7D0B" w:rsidRDefault="00477639" w:rsidP="00477639">
      <w:pPr>
        <w:bidi/>
        <w:rPr>
          <w:rFonts w:cs="B Nazanin"/>
          <w:noProof/>
          <w:sz w:val="36"/>
          <w:szCs w:val="36"/>
          <w:rtl/>
          <w:lang w:bidi="fa-IR"/>
        </w:rPr>
      </w:pPr>
      <w:r w:rsidRPr="004C7D0B">
        <w:rPr>
          <w:rFonts w:cs="B Nazanin" w:hint="cs"/>
          <w:noProof/>
          <w:sz w:val="36"/>
          <w:szCs w:val="36"/>
          <w:rtl/>
          <w:lang w:bidi="fa-IR"/>
        </w:rPr>
        <w:t xml:space="preserve"> این نمودار خروجی مرکز گرا برای داده انرژی است نقاط پیک در این نمودار مراکز تولیدی مناسب تری هستند پراکندگی در نمودار به احتمال سناریو ها وابسته است.</w:t>
      </w:r>
    </w:p>
    <w:p w:rsidR="000676AD" w:rsidRPr="004C7D0B" w:rsidRDefault="000676AD" w:rsidP="00477639">
      <w:pPr>
        <w:bidi/>
        <w:rPr>
          <w:rFonts w:cs="B Nazanin"/>
          <w:noProof/>
          <w:sz w:val="36"/>
          <w:szCs w:val="36"/>
          <w:rtl/>
        </w:rPr>
      </w:pPr>
    </w:p>
    <w:p w:rsidR="00477639" w:rsidRPr="004C7D0B" w:rsidRDefault="00477639" w:rsidP="00477639">
      <w:pPr>
        <w:bidi/>
        <w:rPr>
          <w:rFonts w:cs="B Nazanin"/>
          <w:noProof/>
          <w:sz w:val="36"/>
          <w:szCs w:val="36"/>
          <w:rtl/>
        </w:rPr>
      </w:pPr>
      <w:r w:rsidRPr="004C7D0B">
        <w:rPr>
          <w:rFonts w:cs="B Nazanin"/>
          <w:noProof/>
          <w:sz w:val="36"/>
          <w:szCs w:val="36"/>
          <w:rtl/>
          <w:lang w:bidi="fa-IR"/>
        </w:rPr>
        <w:drawing>
          <wp:inline distT="0" distB="0" distL="0" distR="0">
            <wp:extent cx="5335270" cy="2425148"/>
            <wp:effectExtent l="0" t="0" r="0" b="0"/>
            <wp:docPr id="5" name="Picture 5" descr="D:\matlab project\p9\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tlab project\p9\p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6275" cy="2430150"/>
                    </a:xfrm>
                    <a:prstGeom prst="rect">
                      <a:avLst/>
                    </a:prstGeom>
                    <a:noFill/>
                    <a:ln>
                      <a:noFill/>
                    </a:ln>
                  </pic:spPr>
                </pic:pic>
              </a:graphicData>
            </a:graphic>
          </wp:inline>
        </w:drawing>
      </w:r>
    </w:p>
    <w:p w:rsidR="00477639" w:rsidRPr="004C7D0B" w:rsidRDefault="00477639" w:rsidP="00477639">
      <w:pPr>
        <w:bidi/>
        <w:rPr>
          <w:rFonts w:cs="B Nazanin"/>
          <w:noProof/>
          <w:sz w:val="36"/>
          <w:szCs w:val="36"/>
          <w:rtl/>
          <w:lang w:bidi="fa-IR"/>
        </w:rPr>
      </w:pPr>
      <w:r w:rsidRPr="004C7D0B">
        <w:rPr>
          <w:rFonts w:cs="B Nazanin" w:hint="cs"/>
          <w:noProof/>
          <w:sz w:val="36"/>
          <w:szCs w:val="36"/>
          <w:rtl/>
        </w:rPr>
        <w:t xml:space="preserve">نمودار ریت </w:t>
      </w:r>
      <w:r w:rsidRPr="004C7D0B">
        <w:rPr>
          <w:rFonts w:cs="B Nazanin"/>
          <w:noProof/>
          <w:sz w:val="36"/>
          <w:szCs w:val="36"/>
        </w:rPr>
        <w:t>Bl~e</w:t>
      </w:r>
      <w:r w:rsidRPr="004C7D0B">
        <w:rPr>
          <w:rFonts w:cs="B Nazanin" w:hint="cs"/>
          <w:noProof/>
          <w:sz w:val="36"/>
          <w:szCs w:val="36"/>
          <w:rtl/>
          <w:lang w:bidi="fa-IR"/>
        </w:rPr>
        <w:t>:</w:t>
      </w:r>
    </w:p>
    <w:p w:rsidR="00477639" w:rsidRPr="004C7D0B" w:rsidRDefault="00477639" w:rsidP="00477639">
      <w:pPr>
        <w:bidi/>
        <w:rPr>
          <w:rFonts w:cs="B Nazanin"/>
          <w:noProof/>
          <w:sz w:val="36"/>
          <w:szCs w:val="36"/>
          <w:rtl/>
          <w:lang w:bidi="fa-IR"/>
        </w:rPr>
      </w:pPr>
      <w:r w:rsidRPr="004C7D0B">
        <w:rPr>
          <w:rFonts w:cs="B Nazanin" w:hint="cs"/>
          <w:noProof/>
          <w:sz w:val="36"/>
          <w:szCs w:val="36"/>
          <w:rtl/>
          <w:lang w:bidi="fa-IR"/>
        </w:rPr>
        <w:t xml:space="preserve">این نمودار ریت تغییرات </w:t>
      </w:r>
      <w:r w:rsidRPr="004C7D0B">
        <w:rPr>
          <w:rFonts w:cs="B Nazanin"/>
          <w:noProof/>
          <w:sz w:val="36"/>
          <w:szCs w:val="36"/>
          <w:lang w:bidi="fa-IR"/>
        </w:rPr>
        <w:t>Bl</w:t>
      </w:r>
      <w:r w:rsidRPr="004C7D0B">
        <w:rPr>
          <w:rFonts w:cs="B Nazanin" w:hint="cs"/>
          <w:noProof/>
          <w:sz w:val="36"/>
          <w:szCs w:val="36"/>
          <w:rtl/>
          <w:lang w:bidi="fa-IR"/>
        </w:rPr>
        <w:t xml:space="preserve"> است تغییرات ان به نوع دیتا ست وابسته است.</w:t>
      </w:r>
    </w:p>
    <w:p w:rsidR="00477639" w:rsidRPr="004C7D0B" w:rsidRDefault="00477639" w:rsidP="00477639">
      <w:pPr>
        <w:bidi/>
        <w:rPr>
          <w:rFonts w:cs="B Nazanin"/>
          <w:noProof/>
          <w:sz w:val="36"/>
          <w:szCs w:val="36"/>
          <w:rtl/>
          <w:lang w:bidi="fa-IR"/>
        </w:rPr>
      </w:pPr>
      <w:r w:rsidRPr="004C7D0B">
        <w:rPr>
          <w:rFonts w:cs="B Nazanin"/>
          <w:noProof/>
          <w:sz w:val="36"/>
          <w:szCs w:val="36"/>
          <w:rtl/>
          <w:lang w:bidi="fa-IR"/>
        </w:rPr>
        <w:lastRenderedPageBreak/>
        <w:drawing>
          <wp:inline distT="0" distB="0" distL="0" distR="0">
            <wp:extent cx="5335270" cy="2385391"/>
            <wp:effectExtent l="0" t="0" r="0" b="0"/>
            <wp:docPr id="6" name="Picture 6" descr="D:\matlab project\p9\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tlab project\p9\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4175" cy="2389373"/>
                    </a:xfrm>
                    <a:prstGeom prst="rect">
                      <a:avLst/>
                    </a:prstGeom>
                    <a:noFill/>
                    <a:ln>
                      <a:noFill/>
                    </a:ln>
                  </pic:spPr>
                </pic:pic>
              </a:graphicData>
            </a:graphic>
          </wp:inline>
        </w:drawing>
      </w:r>
    </w:p>
    <w:p w:rsidR="00477639" w:rsidRPr="004C7D0B" w:rsidRDefault="002824DA" w:rsidP="00477639">
      <w:pPr>
        <w:bidi/>
        <w:rPr>
          <w:rFonts w:cs="B Nazanin"/>
          <w:noProof/>
          <w:sz w:val="36"/>
          <w:szCs w:val="36"/>
          <w:rtl/>
          <w:lang w:bidi="fa-IR"/>
        </w:rPr>
      </w:pPr>
      <w:r w:rsidRPr="004C7D0B">
        <w:rPr>
          <w:rFonts w:cs="B Nazanin" w:hint="cs"/>
          <w:noProof/>
          <w:sz w:val="36"/>
          <w:szCs w:val="36"/>
          <w:rtl/>
        </w:rPr>
        <w:t xml:space="preserve">نمودار </w:t>
      </w:r>
      <w:r w:rsidRPr="004C7D0B">
        <w:rPr>
          <w:rFonts w:cs="B Nazanin"/>
          <w:noProof/>
          <w:sz w:val="36"/>
          <w:szCs w:val="36"/>
        </w:rPr>
        <w:t>M-Cost</w:t>
      </w:r>
      <w:r w:rsidRPr="004C7D0B">
        <w:rPr>
          <w:rFonts w:cs="B Nazanin" w:hint="cs"/>
          <w:noProof/>
          <w:sz w:val="36"/>
          <w:szCs w:val="36"/>
          <w:rtl/>
          <w:lang w:bidi="fa-IR"/>
        </w:rPr>
        <w:t>:</w:t>
      </w:r>
    </w:p>
    <w:p w:rsidR="00477639" w:rsidRPr="004C7D0B" w:rsidRDefault="002824DA" w:rsidP="002824DA">
      <w:pPr>
        <w:bidi/>
        <w:rPr>
          <w:rFonts w:cs="B Nazanin"/>
          <w:noProof/>
          <w:sz w:val="36"/>
          <w:szCs w:val="36"/>
          <w:rtl/>
          <w:lang w:bidi="fa-IR"/>
        </w:rPr>
      </w:pPr>
      <w:r w:rsidRPr="004C7D0B">
        <w:rPr>
          <w:rFonts w:cs="B Nazanin" w:hint="cs"/>
          <w:noProof/>
          <w:sz w:val="36"/>
          <w:szCs w:val="36"/>
          <w:rtl/>
          <w:lang w:bidi="fa-IR"/>
        </w:rPr>
        <w:t>این نمودار خروجی تابع متناظر آن است که عامل</w:t>
      </w:r>
      <w:bookmarkStart w:id="0" w:name="_GoBack"/>
      <w:bookmarkEnd w:id="0"/>
      <w:r w:rsidRPr="004C7D0B">
        <w:rPr>
          <w:rFonts w:cs="B Nazanin" w:hint="cs"/>
          <w:noProof/>
          <w:sz w:val="36"/>
          <w:szCs w:val="36"/>
          <w:rtl/>
          <w:lang w:bidi="fa-IR"/>
        </w:rPr>
        <w:t xml:space="preserve"> نهایی در شبیه سازی است اصولا به دلیل ماهیت روش شکل کلی آن صعودی است ولی شیب و نقاط بحرانی آن به داده های ورودی وابسته است.</w:t>
      </w:r>
    </w:p>
    <w:p w:rsidR="00477639" w:rsidRPr="004C7D0B" w:rsidRDefault="002824DA" w:rsidP="00477639">
      <w:pPr>
        <w:bidi/>
        <w:rPr>
          <w:rFonts w:cs="B Nazanin"/>
          <w:noProof/>
          <w:sz w:val="36"/>
          <w:szCs w:val="36"/>
          <w:rtl/>
        </w:rPr>
      </w:pPr>
      <w:r w:rsidRPr="004C7D0B">
        <w:rPr>
          <w:rFonts w:cs="B Nazanin"/>
          <w:noProof/>
          <w:sz w:val="36"/>
          <w:szCs w:val="36"/>
          <w:rtl/>
          <w:lang w:bidi="fa-IR"/>
        </w:rPr>
        <w:drawing>
          <wp:inline distT="0" distB="0" distL="0" distR="0">
            <wp:extent cx="5335130" cy="2560320"/>
            <wp:effectExtent l="0" t="0" r="0" b="0"/>
            <wp:docPr id="7" name="Picture 7" descr="D:\matlab project\p9\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tlab project\p9\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5480" cy="2565287"/>
                    </a:xfrm>
                    <a:prstGeom prst="rect">
                      <a:avLst/>
                    </a:prstGeom>
                    <a:noFill/>
                    <a:ln>
                      <a:noFill/>
                    </a:ln>
                  </pic:spPr>
                </pic:pic>
              </a:graphicData>
            </a:graphic>
          </wp:inline>
        </w:drawing>
      </w:r>
    </w:p>
    <w:p w:rsidR="00477639" w:rsidRPr="004C7D0B" w:rsidRDefault="00772675" w:rsidP="00477639">
      <w:pPr>
        <w:bidi/>
        <w:rPr>
          <w:rFonts w:cs="B Nazanin"/>
          <w:noProof/>
          <w:sz w:val="36"/>
          <w:szCs w:val="36"/>
          <w:rtl/>
        </w:rPr>
      </w:pPr>
      <w:r w:rsidRPr="004C7D0B">
        <w:rPr>
          <w:rFonts w:cs="B Nazanin" w:hint="cs"/>
          <w:noProof/>
          <w:sz w:val="36"/>
          <w:szCs w:val="36"/>
          <w:rtl/>
        </w:rPr>
        <w:t>بررسی روش:</w:t>
      </w:r>
    </w:p>
    <w:p w:rsidR="00772675" w:rsidRPr="004C7D0B" w:rsidRDefault="00772675" w:rsidP="00772675">
      <w:pPr>
        <w:bidi/>
        <w:rPr>
          <w:rFonts w:cs="B Nazanin"/>
          <w:noProof/>
          <w:sz w:val="36"/>
          <w:szCs w:val="36"/>
          <w:rtl/>
        </w:rPr>
      </w:pPr>
      <w:r w:rsidRPr="004C7D0B">
        <w:rPr>
          <w:rFonts w:cs="B Nazanin" w:hint="cs"/>
          <w:noProof/>
          <w:sz w:val="36"/>
          <w:szCs w:val="36"/>
          <w:rtl/>
        </w:rPr>
        <w:t xml:space="preserve"> اطلاعات ورودی از دیتا ست مورد نظر ابتدا توسط یک عملیات عددی به اطلاعات قابل استفاده تبدیل می شوند</w:t>
      </w:r>
      <w:r w:rsidR="0008728E" w:rsidRPr="004C7D0B">
        <w:rPr>
          <w:rFonts w:cs="B Nazanin" w:hint="cs"/>
          <w:noProof/>
          <w:sz w:val="36"/>
          <w:szCs w:val="36"/>
          <w:rtl/>
        </w:rPr>
        <w:t xml:space="preserve"> این اطلاعات در روش مقاله قرار داده می شوند و سپس داده </w:t>
      </w:r>
      <w:r w:rsidR="0008728E" w:rsidRPr="004C7D0B">
        <w:rPr>
          <w:rFonts w:cs="B Nazanin" w:hint="cs"/>
          <w:noProof/>
          <w:sz w:val="36"/>
          <w:szCs w:val="36"/>
          <w:rtl/>
        </w:rPr>
        <w:lastRenderedPageBreak/>
        <w:t>های عددی در ترمینال نمایش داده می شوند و همچنین نمودار ها نیز از روی خروجی ها رسم می شوند. در این روش مهم ترین عامل دیتاست است زیرا این روش به کران ها و چگالی داده ها وابستگی بسیار زیادی دارد.</w:t>
      </w:r>
      <w:r w:rsidR="00AC2449" w:rsidRPr="004C7D0B">
        <w:rPr>
          <w:rFonts w:cs="B Nazanin" w:hint="cs"/>
          <w:noProof/>
          <w:sz w:val="36"/>
          <w:szCs w:val="36"/>
          <w:rtl/>
        </w:rPr>
        <w:t xml:space="preserve"> روش مورد استفاده در مقاله بر پایه حد ها در داده ها هستند این عملیات با توجه به تعداد ورودی ها توسط جستوجوی محلی انجام می شود.</w:t>
      </w:r>
      <w:r w:rsidR="000A38FE" w:rsidRPr="004C7D0B">
        <w:rPr>
          <w:rFonts w:cs="B Nazanin" w:hint="cs"/>
          <w:noProof/>
          <w:sz w:val="36"/>
          <w:szCs w:val="36"/>
          <w:rtl/>
        </w:rPr>
        <w:t xml:space="preserve"> شکل خروجی ها و کران آنها به شدت به دیتا ست وایبسته است دیتا ست پیش فرض مربوط به مزرعه هایی با یک چینش مهندسی شده است به همین دلیل نمودار ها به شکل استاندارد بسیار نزدیک هستند.</w:t>
      </w:r>
    </w:p>
    <w:p w:rsidR="00075AC8" w:rsidRPr="004C7D0B" w:rsidRDefault="00075AC8" w:rsidP="00075AC8">
      <w:pPr>
        <w:bidi/>
        <w:rPr>
          <w:rFonts w:cs="B Nazanin"/>
          <w:noProof/>
          <w:sz w:val="36"/>
          <w:szCs w:val="36"/>
          <w:rtl/>
        </w:rPr>
      </w:pPr>
      <w:r w:rsidRPr="004C7D0B">
        <w:rPr>
          <w:rFonts w:cs="B Nazanin" w:hint="cs"/>
          <w:noProof/>
          <w:sz w:val="36"/>
          <w:szCs w:val="36"/>
          <w:rtl/>
        </w:rPr>
        <w:t>بررسی تابع ها:</w:t>
      </w:r>
    </w:p>
    <w:p w:rsidR="00075AC8" w:rsidRPr="004C7D0B" w:rsidRDefault="00075AC8" w:rsidP="00075AC8">
      <w:pPr>
        <w:bidi/>
        <w:rPr>
          <w:rFonts w:cs="B Nazanin"/>
          <w:noProof/>
          <w:sz w:val="36"/>
          <w:szCs w:val="36"/>
          <w:rtl/>
          <w:lang w:bidi="fa-IR"/>
        </w:rPr>
      </w:pPr>
      <w:r w:rsidRPr="004C7D0B">
        <w:rPr>
          <w:rFonts w:cs="B Nazanin"/>
          <w:noProof/>
          <w:sz w:val="36"/>
          <w:szCs w:val="36"/>
        </w:rPr>
        <w:t>Main</w:t>
      </w:r>
      <w:r w:rsidRPr="004C7D0B">
        <w:rPr>
          <w:rFonts w:cs="B Nazanin" w:hint="cs"/>
          <w:noProof/>
          <w:sz w:val="36"/>
          <w:szCs w:val="36"/>
          <w:rtl/>
          <w:lang w:bidi="fa-IR"/>
        </w:rPr>
        <w:t>: اسکریپت اصلی برنامه است که حلقه های اصلی در آن اجرا می شودو نمودار ها در آن رسم می شوند و برای اجرای برنامه باید اجرا شود.</w:t>
      </w:r>
    </w:p>
    <w:p w:rsidR="00075AC8" w:rsidRPr="004C7D0B" w:rsidRDefault="00075AC8" w:rsidP="00075AC8">
      <w:pPr>
        <w:bidi/>
        <w:rPr>
          <w:rFonts w:cs="B Nazanin"/>
          <w:noProof/>
          <w:sz w:val="36"/>
          <w:szCs w:val="36"/>
          <w:rtl/>
          <w:lang w:bidi="fa-IR"/>
        </w:rPr>
      </w:pPr>
      <w:r w:rsidRPr="004C7D0B">
        <w:rPr>
          <w:rFonts w:cs="B Nazanin"/>
          <w:noProof/>
          <w:sz w:val="36"/>
          <w:szCs w:val="36"/>
          <w:lang w:bidi="fa-IR"/>
        </w:rPr>
        <w:t>IID</w:t>
      </w:r>
      <w:r w:rsidRPr="004C7D0B">
        <w:rPr>
          <w:rFonts w:cs="B Nazanin" w:hint="cs"/>
          <w:noProof/>
          <w:sz w:val="36"/>
          <w:szCs w:val="36"/>
          <w:rtl/>
          <w:lang w:bidi="fa-IR"/>
        </w:rPr>
        <w:t>: تابع ورودی برنامه است که داده های موجود رد دیتا ست را به ماتریس تبدیل می کند و با تعویض دیتاست این تابع باید تغیر داده شود.</w:t>
      </w:r>
    </w:p>
    <w:p w:rsidR="00075AC8" w:rsidRPr="004C7D0B" w:rsidRDefault="005A3853" w:rsidP="00075AC8">
      <w:pPr>
        <w:bidi/>
        <w:rPr>
          <w:rFonts w:cs="B Nazanin"/>
          <w:noProof/>
          <w:sz w:val="36"/>
          <w:szCs w:val="36"/>
          <w:rtl/>
          <w:lang w:bidi="fa-IR"/>
        </w:rPr>
      </w:pPr>
      <w:r w:rsidRPr="004C7D0B">
        <w:rPr>
          <w:rFonts w:cs="B Nazanin"/>
          <w:noProof/>
          <w:sz w:val="36"/>
          <w:szCs w:val="36"/>
          <w:lang w:bidi="fa-IR"/>
        </w:rPr>
        <w:t>EDMF</w:t>
      </w:r>
      <w:r w:rsidRPr="004C7D0B">
        <w:rPr>
          <w:rFonts w:cs="B Nazanin" w:hint="cs"/>
          <w:noProof/>
          <w:sz w:val="36"/>
          <w:szCs w:val="36"/>
          <w:rtl/>
          <w:lang w:bidi="fa-IR"/>
        </w:rPr>
        <w:t>: تابع معادله مرکز گرا در مقاله است و مقدار متناسب آن را تولید می کند که در حلقه های اصلی فراخوانی می شود.</w:t>
      </w:r>
    </w:p>
    <w:p w:rsidR="005A3853" w:rsidRPr="004C7D0B" w:rsidRDefault="005A3853" w:rsidP="005A3853">
      <w:pPr>
        <w:bidi/>
        <w:rPr>
          <w:rFonts w:cs="B Nazanin"/>
          <w:noProof/>
          <w:sz w:val="36"/>
          <w:szCs w:val="36"/>
          <w:rtl/>
          <w:lang w:bidi="fa-IR"/>
        </w:rPr>
      </w:pPr>
      <w:r w:rsidRPr="004C7D0B">
        <w:rPr>
          <w:rFonts w:cs="B Nazanin"/>
          <w:noProof/>
          <w:sz w:val="36"/>
          <w:szCs w:val="36"/>
          <w:lang w:bidi="fa-IR"/>
        </w:rPr>
        <w:t>SUCF</w:t>
      </w:r>
      <w:r w:rsidRPr="004C7D0B">
        <w:rPr>
          <w:rFonts w:cs="B Nazanin" w:hint="cs"/>
          <w:noProof/>
          <w:sz w:val="36"/>
          <w:szCs w:val="36"/>
          <w:rtl/>
          <w:lang w:bidi="fa-IR"/>
        </w:rPr>
        <w:t>: تابع معادله متناظر در مقاله است و مقدار متناسب آن را تولید می کند که در حلقه های اصلی فراخوانی می شود.</w:t>
      </w:r>
    </w:p>
    <w:p w:rsidR="005A3853" w:rsidRPr="004C7D0B" w:rsidRDefault="005A3853" w:rsidP="005A3853">
      <w:pPr>
        <w:bidi/>
        <w:rPr>
          <w:rFonts w:cs="B Nazanin"/>
          <w:noProof/>
          <w:sz w:val="36"/>
          <w:szCs w:val="36"/>
          <w:rtl/>
          <w:lang w:bidi="fa-IR"/>
        </w:rPr>
      </w:pPr>
      <w:r w:rsidRPr="004C7D0B">
        <w:rPr>
          <w:rFonts w:cs="B Nazanin"/>
          <w:noProof/>
          <w:sz w:val="36"/>
          <w:szCs w:val="36"/>
          <w:lang w:bidi="fa-IR"/>
        </w:rPr>
        <w:t>MPF</w:t>
      </w:r>
      <w:r w:rsidRPr="004C7D0B">
        <w:rPr>
          <w:rFonts w:cs="B Nazanin" w:hint="cs"/>
          <w:noProof/>
          <w:sz w:val="36"/>
          <w:szCs w:val="36"/>
          <w:rtl/>
          <w:lang w:bidi="fa-IR"/>
        </w:rPr>
        <w:t>: تابع جستوجوی محلی است که در یافتن مینیمم احتمالی کاربرد دارد.</w:t>
      </w:r>
    </w:p>
    <w:p w:rsidR="00477639" w:rsidRPr="004C7D0B" w:rsidRDefault="00477639" w:rsidP="00477639">
      <w:pPr>
        <w:bidi/>
        <w:rPr>
          <w:rFonts w:cs="B Nazanin"/>
          <w:noProof/>
          <w:sz w:val="36"/>
          <w:szCs w:val="36"/>
          <w:rtl/>
        </w:rPr>
      </w:pPr>
    </w:p>
    <w:p w:rsidR="00477639" w:rsidRPr="004C7D0B" w:rsidRDefault="00477639" w:rsidP="00477639">
      <w:pPr>
        <w:bidi/>
        <w:rPr>
          <w:rFonts w:cs="B Nazanin"/>
          <w:sz w:val="36"/>
          <w:szCs w:val="36"/>
          <w:rtl/>
          <w:lang w:bidi="fa-IR"/>
        </w:rPr>
      </w:pPr>
    </w:p>
    <w:sectPr w:rsidR="00477639" w:rsidRPr="004C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A5"/>
    <w:rsid w:val="000676AD"/>
    <w:rsid w:val="00075AC8"/>
    <w:rsid w:val="0008728E"/>
    <w:rsid w:val="000A38FE"/>
    <w:rsid w:val="00131510"/>
    <w:rsid w:val="00260D62"/>
    <w:rsid w:val="002824DA"/>
    <w:rsid w:val="003456E7"/>
    <w:rsid w:val="00415AB0"/>
    <w:rsid w:val="0044433B"/>
    <w:rsid w:val="00477639"/>
    <w:rsid w:val="004C7D0B"/>
    <w:rsid w:val="004D44D4"/>
    <w:rsid w:val="005A3853"/>
    <w:rsid w:val="005F2B93"/>
    <w:rsid w:val="00600190"/>
    <w:rsid w:val="006215CB"/>
    <w:rsid w:val="00636D8A"/>
    <w:rsid w:val="0065277B"/>
    <w:rsid w:val="00695161"/>
    <w:rsid w:val="00772675"/>
    <w:rsid w:val="00880A1F"/>
    <w:rsid w:val="0090774A"/>
    <w:rsid w:val="00950CA5"/>
    <w:rsid w:val="009B4467"/>
    <w:rsid w:val="00A35926"/>
    <w:rsid w:val="00AC2449"/>
    <w:rsid w:val="00AD6FBE"/>
    <w:rsid w:val="00AF09BD"/>
    <w:rsid w:val="00B6663A"/>
    <w:rsid w:val="00B84AA3"/>
    <w:rsid w:val="00C36DF1"/>
    <w:rsid w:val="00CF53E0"/>
    <w:rsid w:val="00E32CC8"/>
    <w:rsid w:val="00F04200"/>
    <w:rsid w:val="00F21C1A"/>
    <w:rsid w:val="00F63553"/>
    <w:rsid w:val="00F822D2"/>
    <w:rsid w:val="00FC1B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C4353-8B5C-4791-8AC9-BFE3245F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 abbasi</dc:creator>
  <cp:keywords/>
  <dc:description/>
  <cp:lastModifiedBy>ARAD</cp:lastModifiedBy>
  <cp:revision>9</cp:revision>
  <dcterms:created xsi:type="dcterms:W3CDTF">2015-06-05T12:27:00Z</dcterms:created>
  <dcterms:modified xsi:type="dcterms:W3CDTF">2015-06-05T16:13:00Z</dcterms:modified>
</cp:coreProperties>
</file>